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CE" w:rsidRPr="008837CE" w:rsidRDefault="008837CE" w:rsidP="0088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8837CE" w:rsidRPr="008837CE" w:rsidRDefault="008837CE" w:rsidP="0088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</w:t>
      </w:r>
      <w:smartTag w:uri="urn:schemas-microsoft-com:office:smarttags" w:element="metricconverter">
        <w:smartTagPr>
          <w:attr w:name="ProductID" w:val="109 г"/>
        </w:smartTagPr>
        <w:r w:rsidRPr="00883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 г</w:t>
        </w:r>
      </w:smartTag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Комбинированного вида»</w:t>
      </w:r>
    </w:p>
    <w:p w:rsidR="008837CE" w:rsidRPr="008837CE" w:rsidRDefault="008837CE" w:rsidP="0088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города Казани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CE" w:rsidRPr="008837CE" w:rsidRDefault="008837CE" w:rsidP="00397F7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  </w:t>
      </w:r>
      <w:proofErr w:type="gramEnd"/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«Утверждаю»</w:t>
      </w:r>
    </w:p>
    <w:p w:rsidR="008837CE" w:rsidRPr="008837CE" w:rsidRDefault="008837CE" w:rsidP="00397F7F">
      <w:pPr>
        <w:tabs>
          <w:tab w:val="center" w:pos="5245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          Заведующий 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№109</w:t>
      </w:r>
    </w:p>
    <w:p w:rsidR="008837CE" w:rsidRPr="008837CE" w:rsidRDefault="008837CE" w:rsidP="00397F7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 </w:t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D02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_______2022</w:t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proofErr w:type="spellStart"/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В.З.Комкова</w:t>
      </w:r>
      <w:proofErr w:type="spellEnd"/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397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№___ от ___ ________2022</w:t>
      </w: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837CE" w:rsidRPr="008837CE" w:rsidRDefault="008837CE" w:rsidP="00397F7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tabs>
          <w:tab w:val="center" w:pos="4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837CE" w:rsidRPr="008837CE" w:rsidRDefault="008837CE" w:rsidP="008837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37CE" w:rsidRPr="008837CE" w:rsidRDefault="008837CE" w:rsidP="00BE7D3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</w:t>
      </w:r>
    </w:p>
    <w:p w:rsidR="008837CE" w:rsidRPr="008837CE" w:rsidRDefault="008837CE" w:rsidP="00BE7D3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социально-гуманитарной направленности</w:t>
      </w:r>
    </w:p>
    <w:p w:rsidR="008837CE" w:rsidRPr="008837CE" w:rsidRDefault="008837CE" w:rsidP="00BE7D3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«Дошкольная академия»</w:t>
      </w:r>
    </w:p>
    <w:p w:rsidR="008837CE" w:rsidRPr="008837CE" w:rsidRDefault="008837CE" w:rsidP="00BE7D3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Раздел: «Математика</w:t>
      </w:r>
      <w:r w:rsidRPr="008837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8837CE" w:rsidRPr="008837CE" w:rsidRDefault="00BE7D32" w:rsidP="00BE7D3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детей средней группы 4-5 лет</w:t>
      </w:r>
      <w:r w:rsidR="008837CE" w:rsidRPr="00883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837CE" w:rsidRPr="008837CE" w:rsidRDefault="008837CE" w:rsidP="00BE7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1 год.</w:t>
      </w:r>
    </w:p>
    <w:p w:rsidR="008837CE" w:rsidRPr="008837CE" w:rsidRDefault="008837CE" w:rsidP="00BE7D3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BE7D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837CE" w:rsidRPr="008837CE" w:rsidRDefault="008837CE" w:rsidP="008837CE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Подготовила:</w:t>
      </w:r>
    </w:p>
    <w:p w:rsidR="008837CE" w:rsidRPr="008837CE" w:rsidRDefault="008837CE" w:rsidP="0088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               Нигматзянова Гузель Рашидовна</w:t>
      </w:r>
    </w:p>
    <w:p w:rsidR="008837CE" w:rsidRPr="008837CE" w:rsidRDefault="008837CE" w:rsidP="0088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Воспитатель,</w:t>
      </w:r>
    </w:p>
    <w:p w:rsidR="008837CE" w:rsidRPr="008837CE" w:rsidRDefault="008837CE" w:rsidP="0088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Первая кв. категория</w:t>
      </w:r>
    </w:p>
    <w:p w:rsidR="008837CE" w:rsidRPr="008837CE" w:rsidRDefault="008837CE" w:rsidP="008837C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7CE" w:rsidRPr="008837CE" w:rsidRDefault="008837CE" w:rsidP="008837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26B" w:rsidRPr="0086726B" w:rsidRDefault="00BE7D32" w:rsidP="00557E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Казань 2022</w:t>
      </w:r>
      <w:r w:rsidR="008837CE" w:rsidRPr="00883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209CE" w:rsidRDefault="00F209CE" w:rsidP="0079042E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97F7F" w:rsidRDefault="00397F7F" w:rsidP="0079042E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2E" w:rsidRPr="0079042E" w:rsidRDefault="0079042E" w:rsidP="0079042E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Пояснительная записка</w:t>
      </w:r>
    </w:p>
    <w:p w:rsidR="00F209CE" w:rsidRPr="00F209CE" w:rsidRDefault="00F209CE" w:rsidP="00F209CE">
      <w:pPr>
        <w:shd w:val="clear" w:color="auto" w:fill="FFFFFF"/>
        <w:suppressAutoHyphens/>
        <w:spacing w:after="0" w:line="250" w:lineRule="atLeast"/>
        <w:ind w:left="-851" w:firstLine="42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 xml:space="preserve">     </w:t>
      </w:r>
      <w:r w:rsidRPr="00F209C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Математика обладает уникальными возможностями для развития детей. Она не только «приводит в порядок ум», но и формирует жизненно важные личностные качества детей – внимание и память, мышление и речь, аккуратность и трудолюбие, алгоритмические навыки и творческие способности. Но для эффективного развития детей средствами математики важно полноценно реализовать возможности каждого возрастного этапа, чтобы каждый из этапов дошкольного детства – стал ступенькой для следующего.</w:t>
      </w:r>
    </w:p>
    <w:p w:rsidR="0079042E" w:rsidRPr="0079042E" w:rsidRDefault="0079042E" w:rsidP="0079042E">
      <w:pPr>
        <w:shd w:val="clear" w:color="auto" w:fill="FFFFFF"/>
        <w:suppressAutoHyphens/>
        <w:spacing w:after="0" w:line="250" w:lineRule="atLeast"/>
        <w:ind w:left="-851" w:firstLine="42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      В соответствии с современными тенденциями развития образования, дети в детском саду должны быть любознательны, активны, принимающие живое, заинтересованное участие в образовательном процессе, обладающие способностью решать интеллектуальные и личностные задачи, а также овладевшими универсальными предпосылками учебной деятельности – умением работать по правилу, по образцу, по инструкции. Развитие логики и мышления является неотъемлемой частью гармоничного развития ребёнка и успешной его подготовки к школе. Дети уже в дошкольном возрасте сталкиваются с многообразием форм, цвета и других форм предметов, в частности игрушек и предметов домашнего обихода. И конечно, каждый ребёнок, даже без специальной тренировки своих способностей, так или иначе, воспринимают всё это. Однако если усвоение происходит стихийно, оно зачастую оказывается поверхностным, неполноценным.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:rsidR="0079042E" w:rsidRPr="0079042E" w:rsidRDefault="0079042E" w:rsidP="0079042E">
      <w:pPr>
        <w:shd w:val="clear" w:color="auto" w:fill="FFFFFF"/>
        <w:suppressAutoHyphens/>
        <w:spacing w:after="0" w:line="250" w:lineRule="atLeast"/>
        <w:ind w:left="-851" w:firstLine="42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       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развитию ребёнка-дошкольника.</w:t>
      </w:r>
    </w:p>
    <w:p w:rsidR="0079042E" w:rsidRPr="0079042E" w:rsidRDefault="0079042E" w:rsidP="0079042E">
      <w:pPr>
        <w:shd w:val="clear" w:color="auto" w:fill="FFFFFF"/>
        <w:suppressAutoHyphens/>
        <w:spacing w:after="0" w:line="250" w:lineRule="atLeast"/>
        <w:ind w:left="-851" w:firstLine="42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       Организации кружка «</w:t>
      </w:r>
      <w:r w:rsidR="00F209C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Математика</w:t>
      </w:r>
      <w:r w:rsidRPr="0079042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» даёт возможность развивать познавательную активность, интерес к математике, развив</w:t>
      </w:r>
      <w:r w:rsidR="00F209C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 xml:space="preserve">ать логическое мышление. </w:t>
      </w:r>
      <w:r w:rsidRPr="0079042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 xml:space="preserve"> Кружок проводится 1 раз в неделю, 20 минут, во второй половине дня. 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Организуя деятельность на основе интересов, потребностей и склонностей детей, тем самым стимулируя желание детей заниматься математикой. Особое внимание при проведении кружковой работы уделяется развитию логических форм мышления.  Главным результатом реализации программы является - повышение уровня развития интеллектуальных и творческих способностей дошкольников.</w:t>
      </w:r>
    </w:p>
    <w:p w:rsidR="0079042E" w:rsidRPr="0079042E" w:rsidRDefault="0079042E" w:rsidP="0079042E">
      <w:pPr>
        <w:shd w:val="clear" w:color="auto" w:fill="FFFFFF"/>
        <w:suppressAutoHyphens/>
        <w:spacing w:after="0" w:line="250" w:lineRule="atLeast"/>
        <w:ind w:left="-851" w:firstLine="42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Дошкольный возраст – «благодатный» возраст, психика детей пластична, она легко дезорганизуется от тысячи причин, но также легко восстанавливается и помогает в этом взрослому игра.</w:t>
      </w:r>
    </w:p>
    <w:p w:rsidR="0079042E" w:rsidRPr="0079042E" w:rsidRDefault="0079042E" w:rsidP="0079042E">
      <w:pPr>
        <w:shd w:val="clear" w:color="auto" w:fill="FFFFFF"/>
        <w:suppressAutoHyphens/>
        <w:spacing w:after="0" w:line="250" w:lineRule="atLeast"/>
        <w:ind w:left="-851" w:firstLine="426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Для ребят дошкольного возраста игра имеет исключительное значение: игра для них – учеба, игра для них – труд, 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</w:p>
    <w:p w:rsidR="0079042E" w:rsidRDefault="0079042E" w:rsidP="0079042E">
      <w:pPr>
        <w:shd w:val="clear" w:color="auto" w:fill="FFFFFF"/>
        <w:suppressAutoHyphens/>
        <w:spacing w:after="0" w:line="250" w:lineRule="atLeast"/>
        <w:ind w:left="-85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Игры и игровые упражнения стимулируют общение, поскольку в процессе проведения </w:t>
      </w:r>
      <w:r w:rsidRPr="0079042E">
        <w:rPr>
          <w:rFonts w:ascii="Times New Roman" w:eastAsia="Times New Roman" w:hAnsi="Times New Roman" w:cs="Times New Roman"/>
          <w:color w:val="373737"/>
          <w:sz w:val="24"/>
          <w:szCs w:val="24"/>
          <w:lang w:eastAsia="ar-SA"/>
        </w:rPr>
        <w:t>игр</w:t>
      </w:r>
      <w:r w:rsidRPr="00790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F209CE" w:rsidRPr="0079042E" w:rsidRDefault="00F209CE" w:rsidP="0079042E">
      <w:pPr>
        <w:shd w:val="clear" w:color="auto" w:fill="FFFFFF"/>
        <w:suppressAutoHyphens/>
        <w:spacing w:after="0" w:line="250" w:lineRule="atLeast"/>
        <w:ind w:left="-85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Направленность программы </w:t>
      </w:r>
      <w:r w:rsidRPr="00F209CE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социально-гуманитарная.</w:t>
      </w:r>
    </w:p>
    <w:p w:rsidR="0079042E" w:rsidRPr="0079042E" w:rsidRDefault="00F209CE" w:rsidP="00F209CE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</w:t>
      </w:r>
      <w:r w:rsidR="0079042E" w:rsidRPr="007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Цель</w:t>
      </w:r>
      <w:r w:rsidR="00AD0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программы</w:t>
      </w:r>
      <w:r w:rsidR="0079042E" w:rsidRPr="007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:rsidR="0079042E" w:rsidRPr="0079042E" w:rsidRDefault="00F209CE" w:rsidP="00F209CE">
      <w:pPr>
        <w:suppressAutoHyphens/>
        <w:spacing w:after="0" w:line="240" w:lineRule="auto"/>
        <w:ind w:left="-851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79042E" w:rsidRPr="007904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Развивать интеллектуальные способности, познавательную активность, интерес детей к математике и желание творчески применять полученные знания.</w:t>
      </w:r>
    </w:p>
    <w:p w:rsidR="0079042E" w:rsidRPr="0079042E" w:rsidRDefault="0079042E" w:rsidP="00F209CE">
      <w:pPr>
        <w:suppressAutoHyphens/>
        <w:spacing w:after="0" w:line="240" w:lineRule="auto"/>
        <w:ind w:left="-851"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2E" w:rsidRPr="0079042E" w:rsidRDefault="00F209CE" w:rsidP="00F209CE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                    </w:t>
      </w:r>
      <w:r w:rsidR="00AD0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Основные задачи</w:t>
      </w:r>
      <w:r w:rsidR="0079042E" w:rsidRPr="007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:rsidR="0079042E" w:rsidRPr="0079042E" w:rsidRDefault="0079042E" w:rsidP="00F209CE">
      <w:pPr>
        <w:numPr>
          <w:ilvl w:val="0"/>
          <w:numId w:val="10"/>
        </w:num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логического мышления и основных мыслительных операций;</w:t>
      </w:r>
    </w:p>
    <w:p w:rsidR="0079042E" w:rsidRPr="0079042E" w:rsidRDefault="0079042E" w:rsidP="00F209CE">
      <w:pPr>
        <w:numPr>
          <w:ilvl w:val="0"/>
          <w:numId w:val="10"/>
        </w:num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математических способностей и склонностей;</w:t>
      </w:r>
    </w:p>
    <w:p w:rsidR="0079042E" w:rsidRPr="0079042E" w:rsidRDefault="0079042E" w:rsidP="00F209CE">
      <w:pPr>
        <w:numPr>
          <w:ilvl w:val="0"/>
          <w:numId w:val="10"/>
        </w:num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качественная подготовка ребенка к школе;</w:t>
      </w:r>
    </w:p>
    <w:p w:rsidR="00CE19D8" w:rsidRDefault="0079042E" w:rsidP="00CE19D8">
      <w:pPr>
        <w:numPr>
          <w:ilvl w:val="0"/>
          <w:numId w:val="10"/>
        </w:num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личностных качеств и навыков самоконтроля и самооценки</w:t>
      </w:r>
      <w:r w:rsidR="00F209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933E7" w:rsidRPr="00CE19D8" w:rsidRDefault="00CE19D8" w:rsidP="00CE19D8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</w:t>
      </w:r>
      <w:r w:rsidR="008933E7" w:rsidRPr="00CE19D8">
        <w:rPr>
          <w:rFonts w:ascii="Times New Roman" w:hAnsi="Times New Roman" w:cs="Times New Roman"/>
          <w:sz w:val="24"/>
        </w:rPr>
        <w:t>Возраст детей, участвующих в реализации программы</w:t>
      </w:r>
      <w:r w:rsidR="00F209CE" w:rsidRPr="00CE19D8">
        <w:rPr>
          <w:rFonts w:ascii="Times New Roman" w:hAnsi="Times New Roman" w:cs="Times New Roman"/>
          <w:sz w:val="24"/>
        </w:rPr>
        <w:t xml:space="preserve"> – 4-5</w:t>
      </w:r>
      <w:r w:rsidR="008933E7" w:rsidRPr="00CE19D8">
        <w:rPr>
          <w:rFonts w:ascii="Times New Roman" w:hAnsi="Times New Roman" w:cs="Times New Roman"/>
          <w:sz w:val="24"/>
        </w:rPr>
        <w:t xml:space="preserve"> лет </w:t>
      </w:r>
    </w:p>
    <w:p w:rsidR="00BD3F2D" w:rsidRPr="00CE19D8" w:rsidRDefault="008933E7" w:rsidP="00CE19D8">
      <w:pPr>
        <w:pStyle w:val="aa"/>
        <w:ind w:left="-1134" w:right="425"/>
        <w:jc w:val="both"/>
        <w:rPr>
          <w:rFonts w:ascii="Times New Roman" w:hAnsi="Times New Roman" w:cs="Times New Roman"/>
          <w:sz w:val="24"/>
        </w:rPr>
      </w:pPr>
      <w:r w:rsidRPr="00557E36">
        <w:rPr>
          <w:rFonts w:ascii="Times New Roman" w:hAnsi="Times New Roman" w:cs="Times New Roman"/>
          <w:b/>
          <w:color w:val="FF0000"/>
          <w:sz w:val="24"/>
        </w:rPr>
        <w:t xml:space="preserve">       </w:t>
      </w:r>
      <w:r w:rsidRPr="00F209CE">
        <w:rPr>
          <w:rFonts w:ascii="Times New Roman" w:hAnsi="Times New Roman" w:cs="Times New Roman"/>
          <w:b/>
          <w:sz w:val="24"/>
        </w:rPr>
        <w:t>Сроки реализации программы</w:t>
      </w:r>
      <w:r w:rsidRPr="00F209CE">
        <w:rPr>
          <w:rFonts w:ascii="Times New Roman" w:hAnsi="Times New Roman" w:cs="Times New Roman"/>
          <w:sz w:val="24"/>
        </w:rPr>
        <w:t xml:space="preserve"> – программа рассчитана на один год обучения. Количество ч</w:t>
      </w:r>
      <w:r w:rsidR="003E144A" w:rsidRPr="00F209CE">
        <w:rPr>
          <w:rFonts w:ascii="Times New Roman" w:hAnsi="Times New Roman" w:cs="Times New Roman"/>
          <w:sz w:val="24"/>
        </w:rPr>
        <w:t>асов в учебном году составляет 3</w:t>
      </w:r>
      <w:r w:rsidR="00943DC3">
        <w:rPr>
          <w:rFonts w:ascii="Times New Roman" w:hAnsi="Times New Roman" w:cs="Times New Roman"/>
          <w:sz w:val="24"/>
        </w:rPr>
        <w:t>6</w:t>
      </w:r>
      <w:r w:rsidR="00F209CE">
        <w:rPr>
          <w:rFonts w:ascii="Times New Roman" w:hAnsi="Times New Roman" w:cs="Times New Roman"/>
          <w:sz w:val="24"/>
        </w:rPr>
        <w:t xml:space="preserve"> часов</w:t>
      </w:r>
      <w:r w:rsidRPr="00F209CE">
        <w:rPr>
          <w:rFonts w:ascii="Times New Roman" w:hAnsi="Times New Roman" w:cs="Times New Roman"/>
          <w:sz w:val="24"/>
        </w:rPr>
        <w:t>.</w:t>
      </w:r>
      <w:r w:rsidR="00CE19D8">
        <w:rPr>
          <w:rFonts w:ascii="Times New Roman" w:hAnsi="Times New Roman" w:cs="Times New Roman"/>
          <w:sz w:val="24"/>
        </w:rPr>
        <w:t xml:space="preserve"> </w:t>
      </w:r>
      <w:r w:rsidR="00BD3F2D" w:rsidRPr="00F209CE">
        <w:rPr>
          <w:rFonts w:ascii="Times New Roman" w:hAnsi="Times New Roman" w:cs="Times New Roman"/>
          <w:sz w:val="24"/>
        </w:rPr>
        <w:t>Программа включает работу по группам, коллективную</w:t>
      </w:r>
      <w:r w:rsidR="00CE19D8">
        <w:rPr>
          <w:rFonts w:ascii="Times New Roman" w:hAnsi="Times New Roman" w:cs="Times New Roman"/>
          <w:sz w:val="24"/>
        </w:rPr>
        <w:t>, самостоятельную деятельность.</w:t>
      </w:r>
      <w:r w:rsidR="00BD3F2D" w:rsidRPr="00F209CE">
        <w:rPr>
          <w:rFonts w:ascii="Times New Roman" w:hAnsi="Times New Roman" w:cs="Times New Roman"/>
          <w:sz w:val="24"/>
        </w:rPr>
        <w:t xml:space="preserve"> Занятия включают в себя систему дидактических заданий, игр и игровых упражнений, теоретическую часть, физкультминутки, что будет способствовать развитию мелкой моторики, развитию речи, глазомера, основных движений</w:t>
      </w:r>
      <w:r w:rsidR="00BD3F2D" w:rsidRPr="00F209CE">
        <w:rPr>
          <w:rFonts w:ascii="Times New Roman" w:hAnsi="Times New Roman" w:cs="Times New Roman"/>
          <w:b/>
          <w:sz w:val="24"/>
        </w:rPr>
        <w:t>.</w:t>
      </w:r>
    </w:p>
    <w:p w:rsidR="00733794" w:rsidRPr="00F209CE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F209CE">
        <w:rPr>
          <w:rFonts w:ascii="Times New Roman" w:hAnsi="Times New Roman" w:cs="Times New Roman"/>
          <w:b/>
          <w:sz w:val="24"/>
        </w:rPr>
        <w:t xml:space="preserve">       </w:t>
      </w:r>
      <w:r w:rsidRPr="00F209CE"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Pr="00F209CE">
        <w:rPr>
          <w:rFonts w:ascii="Times New Roman" w:hAnsi="Times New Roman" w:cs="Times New Roman"/>
          <w:b/>
          <w:iCs/>
          <w:sz w:val="24"/>
        </w:rPr>
        <w:t>Принципы и подходы к формированию программы:</w:t>
      </w:r>
    </w:p>
    <w:p w:rsidR="00733794" w:rsidRPr="00F209CE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F209CE">
        <w:rPr>
          <w:rFonts w:ascii="Times New Roman" w:hAnsi="Times New Roman" w:cs="Times New Roman"/>
          <w:sz w:val="24"/>
        </w:rPr>
        <w:t>- доступность (соответствие возрастным и индивидуальным особенностям);</w:t>
      </w:r>
    </w:p>
    <w:p w:rsidR="00733794" w:rsidRPr="00F209CE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F209CE">
        <w:rPr>
          <w:rFonts w:ascii="Times New Roman" w:hAnsi="Times New Roman" w:cs="Times New Roman"/>
          <w:sz w:val="24"/>
        </w:rPr>
        <w:t>- наглядность (наличие образца для выполнения работы);</w:t>
      </w:r>
    </w:p>
    <w:p w:rsidR="00733794" w:rsidRPr="00F209CE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F209CE">
        <w:rPr>
          <w:rFonts w:ascii="Times New Roman" w:hAnsi="Times New Roman" w:cs="Times New Roman"/>
          <w:sz w:val="24"/>
        </w:rPr>
        <w:t>- демократичность и гуманизм (взаимодействие педагога и ребенка, реализация творческих потребностей);</w:t>
      </w:r>
    </w:p>
    <w:p w:rsidR="00733794" w:rsidRDefault="00733794" w:rsidP="00733794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F209CE">
        <w:rPr>
          <w:rFonts w:ascii="Times New Roman" w:hAnsi="Times New Roman" w:cs="Times New Roman"/>
          <w:sz w:val="24"/>
        </w:rPr>
        <w:t>- ступенчатость «От простого к сложному» (научившись элементарным навыкам, ребенок применяет свои знания в выполнении сложных заданий).</w:t>
      </w:r>
    </w:p>
    <w:p w:rsid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Pr="00CE19D8">
        <w:rPr>
          <w:rFonts w:ascii="Times New Roman" w:hAnsi="Times New Roman" w:cs="Times New Roman"/>
          <w:b/>
          <w:bCs/>
          <w:sz w:val="24"/>
        </w:rPr>
        <w:t xml:space="preserve">Прогнозируемые результаты                                                                                </w:t>
      </w:r>
    </w:p>
    <w:p w:rsidR="00CE19D8" w:rsidRPr="00CE19D8" w:rsidRDefault="00CE19D8" w:rsidP="00CE19D8">
      <w:pPr>
        <w:pStyle w:val="aa"/>
        <w:ind w:left="-1134" w:right="425"/>
        <w:jc w:val="both"/>
        <w:rPr>
          <w:rFonts w:ascii="Times New Roman" w:hAnsi="Times New Roman" w:cs="Times New Roman"/>
          <w:b/>
          <w:bCs/>
          <w:sz w:val="24"/>
        </w:rPr>
      </w:pPr>
      <w:r w:rsidRPr="00CE19D8">
        <w:rPr>
          <w:rFonts w:ascii="Times New Roman" w:hAnsi="Times New Roman" w:cs="Times New Roman"/>
          <w:b/>
          <w:bCs/>
          <w:sz w:val="24"/>
        </w:rPr>
        <w:t xml:space="preserve"> </w:t>
      </w:r>
      <w:r w:rsidRPr="00CE19D8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еализация программы «Дошкольная академия</w:t>
      </w:r>
      <w:r w:rsidRPr="00CE19D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раздел «Математика»</w:t>
      </w:r>
      <w:r w:rsidRPr="00CE19D8">
        <w:rPr>
          <w:rFonts w:ascii="Times New Roman" w:hAnsi="Times New Roman" w:cs="Times New Roman"/>
          <w:sz w:val="24"/>
        </w:rPr>
        <w:t xml:space="preserve"> предполагает овладение детьми определенным уровнем знаний и умений. В результате по окончанию обучения дети должны:</w:t>
      </w: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b/>
          <w:sz w:val="24"/>
        </w:rPr>
        <w:t>ЗНАТЬ: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Цифры от 1 до 10; знаки «+», «-», «=», 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Как разделить круг, квадрат на две и четыре равные части. 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Количественный и порядковый счет, прямой и обратный счет.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Название и последовательность дней недели, месяцев, времен года. 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Знать простые геометрические фигуры и находить в окружении предметы похожие на них.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Различать правую и левую руку. 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Знать и пользоваться понятиями: слева, справа, внизу, вверху, над, под, за.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Уметь соотносить количество предметов с цифрой.</w:t>
      </w:r>
    </w:p>
    <w:p w:rsidR="00CE19D8" w:rsidRPr="00CE19D8" w:rsidRDefault="00CE19D8" w:rsidP="00CE19D8">
      <w:pPr>
        <w:pStyle w:val="aa"/>
        <w:numPr>
          <w:ilvl w:val="0"/>
          <w:numId w:val="11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Уметь соотносить форму и цвет предмета по образцу.</w:t>
      </w: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/>
          <w:sz w:val="24"/>
        </w:rPr>
      </w:pP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b/>
          <w:sz w:val="24"/>
        </w:rPr>
        <w:t>УМЕТЬ:</w:t>
      </w:r>
      <w:r w:rsidRPr="00CE19D8">
        <w:rPr>
          <w:rFonts w:ascii="Times New Roman" w:hAnsi="Times New Roman" w:cs="Times New Roman"/>
          <w:sz w:val="24"/>
        </w:rPr>
        <w:t xml:space="preserve">    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Выполнять задания, не отвлекаясь.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Находить несколько отличий между предметами и между двумя рисунками. 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Копировать узор или движение. 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Запоминать несколько картинок. 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Находить и объяснять отличия между предметами и явлениями. 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Штриховать рисунки, не выходя за их контуры. Аккуратно раскрашивать сложные рисунки. 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Ориентироваться на листе бумаги.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 xml:space="preserve"> Ориентироваться в окружающем пространстве, устанавливать последовательность событий, способность рассуждать и давать причинные объяснения.</w:t>
      </w:r>
    </w:p>
    <w:p w:rsidR="00CE19D8" w:rsidRPr="00CE19D8" w:rsidRDefault="00CE19D8" w:rsidP="00CE19D8">
      <w:pPr>
        <w:pStyle w:val="aa"/>
        <w:numPr>
          <w:ilvl w:val="0"/>
          <w:numId w:val="12"/>
        </w:numPr>
        <w:ind w:right="425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Проявлять устойчивый интерес к различным видам деятельности.</w:t>
      </w:r>
    </w:p>
    <w:p w:rsidR="00AA6C22" w:rsidRPr="00557E36" w:rsidRDefault="00BD3F2D" w:rsidP="00CE19D8">
      <w:pPr>
        <w:pStyle w:val="aa"/>
        <w:ind w:right="425"/>
        <w:jc w:val="both"/>
        <w:rPr>
          <w:rFonts w:ascii="Times New Roman" w:hAnsi="Times New Roman" w:cs="Times New Roman"/>
          <w:b/>
          <w:i/>
          <w:iCs/>
          <w:color w:val="FF0000"/>
          <w:sz w:val="24"/>
        </w:rPr>
      </w:pPr>
      <w:r w:rsidRPr="00557E36">
        <w:rPr>
          <w:rFonts w:ascii="Times New Roman" w:hAnsi="Times New Roman" w:cs="Times New Roman"/>
          <w:b/>
          <w:i/>
          <w:iCs/>
          <w:color w:val="FF0000"/>
          <w:sz w:val="24"/>
        </w:rPr>
        <w:t xml:space="preserve">     </w:t>
      </w:r>
    </w:p>
    <w:p w:rsidR="00BD3F2D" w:rsidRPr="00CE19D8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sz w:val="24"/>
        </w:rPr>
      </w:pPr>
      <w:r w:rsidRPr="00557E36">
        <w:rPr>
          <w:rFonts w:ascii="Times New Roman" w:hAnsi="Times New Roman" w:cs="Times New Roman"/>
          <w:b/>
          <w:i/>
          <w:iCs/>
          <w:color w:val="FF0000"/>
          <w:sz w:val="24"/>
        </w:rPr>
        <w:t xml:space="preserve">  </w:t>
      </w:r>
      <w:r w:rsidR="00AA6C22" w:rsidRPr="00557E36">
        <w:rPr>
          <w:rFonts w:ascii="Times New Roman" w:hAnsi="Times New Roman" w:cs="Times New Roman"/>
          <w:b/>
          <w:i/>
          <w:iCs/>
          <w:color w:val="FF0000"/>
          <w:sz w:val="24"/>
        </w:rPr>
        <w:t xml:space="preserve">  </w:t>
      </w:r>
      <w:r w:rsidRPr="00CE19D8">
        <w:rPr>
          <w:rFonts w:ascii="Times New Roman" w:hAnsi="Times New Roman" w:cs="Times New Roman"/>
          <w:b/>
          <w:iCs/>
          <w:sz w:val="24"/>
        </w:rPr>
        <w:t>Система оценивания качества образовательной деятельности:</w:t>
      </w:r>
    </w:p>
    <w:p w:rsidR="00BD3F2D" w:rsidRPr="00CE19D8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Формы подведения итогов работы по программе:</w:t>
      </w:r>
    </w:p>
    <w:p w:rsidR="00BD3F2D" w:rsidRPr="00CE19D8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- дни открытых дверей для родителей;</w:t>
      </w:r>
    </w:p>
    <w:p w:rsidR="00BD3F2D" w:rsidRPr="00CE19D8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lastRenderedPageBreak/>
        <w:t>- демонстрация с участием детей фрагментов занятий на общих родительских собраниях в дошкольном учреждении;</w:t>
      </w:r>
    </w:p>
    <w:p w:rsidR="00BD3F2D" w:rsidRPr="00CE19D8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- демонстрация результатов продуктивной деятельности детей.</w:t>
      </w:r>
    </w:p>
    <w:p w:rsidR="00AA6C22" w:rsidRPr="00557E36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iCs/>
          <w:color w:val="FF0000"/>
          <w:sz w:val="24"/>
        </w:rPr>
      </w:pPr>
      <w:r w:rsidRPr="00557E36">
        <w:rPr>
          <w:rFonts w:ascii="Times New Roman" w:hAnsi="Times New Roman" w:cs="Times New Roman"/>
          <w:b/>
          <w:iCs/>
          <w:color w:val="FF0000"/>
          <w:sz w:val="24"/>
        </w:rPr>
        <w:t xml:space="preserve">        </w:t>
      </w:r>
    </w:p>
    <w:p w:rsidR="00BD3F2D" w:rsidRPr="00CE19D8" w:rsidRDefault="00AA6C22" w:rsidP="00BD3F2D">
      <w:pPr>
        <w:pStyle w:val="aa"/>
        <w:ind w:left="-709" w:right="425"/>
        <w:jc w:val="both"/>
        <w:rPr>
          <w:rFonts w:ascii="Times New Roman" w:hAnsi="Times New Roman" w:cs="Times New Roman"/>
          <w:b/>
          <w:sz w:val="24"/>
        </w:rPr>
      </w:pPr>
      <w:r w:rsidRPr="00CE19D8">
        <w:rPr>
          <w:rFonts w:ascii="Times New Roman" w:hAnsi="Times New Roman" w:cs="Times New Roman"/>
          <w:b/>
          <w:iCs/>
          <w:sz w:val="24"/>
        </w:rPr>
        <w:t xml:space="preserve">      </w:t>
      </w:r>
      <w:r w:rsidR="00BD3F2D" w:rsidRPr="00CE19D8">
        <w:rPr>
          <w:rFonts w:ascii="Times New Roman" w:hAnsi="Times New Roman" w:cs="Times New Roman"/>
          <w:b/>
          <w:iCs/>
          <w:sz w:val="24"/>
        </w:rPr>
        <w:t>Контроль результатов работы:</w:t>
      </w:r>
    </w:p>
    <w:p w:rsidR="00BD3F2D" w:rsidRPr="00CE19D8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- итоговые занятия;</w:t>
      </w:r>
    </w:p>
    <w:p w:rsidR="00BD3F2D" w:rsidRPr="00CE19D8" w:rsidRDefault="00BD3F2D" w:rsidP="00BD3F2D">
      <w:pPr>
        <w:pStyle w:val="aa"/>
        <w:ind w:left="-709" w:right="425"/>
        <w:jc w:val="both"/>
        <w:rPr>
          <w:rFonts w:ascii="Times New Roman" w:hAnsi="Times New Roman" w:cs="Times New Roman"/>
          <w:sz w:val="24"/>
        </w:rPr>
      </w:pPr>
      <w:r w:rsidRPr="00CE19D8">
        <w:rPr>
          <w:rFonts w:ascii="Times New Roman" w:hAnsi="Times New Roman" w:cs="Times New Roman"/>
          <w:sz w:val="24"/>
        </w:rPr>
        <w:t>-диагностика;</w:t>
      </w:r>
    </w:p>
    <w:p w:rsidR="00BD3F2D" w:rsidRDefault="00BD3F2D" w:rsidP="003E144A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  <w:r w:rsidRPr="00CE19D8">
        <w:rPr>
          <w:rFonts w:ascii="Times New Roman" w:hAnsi="Times New Roman" w:cs="Times New Roman"/>
          <w:sz w:val="24"/>
        </w:rPr>
        <w:t>- анкетирование родителей.</w:t>
      </w:r>
      <w:r w:rsidRPr="00CE19D8">
        <w:rPr>
          <w:rFonts w:ascii="Times New Roman" w:hAnsi="Times New Roman" w:cs="Times New Roman"/>
          <w:b/>
          <w:bCs/>
          <w:sz w:val="24"/>
        </w:rPr>
        <w:t xml:space="preserve">   </w:t>
      </w:r>
    </w:p>
    <w:p w:rsidR="00AE113A" w:rsidRPr="00AE113A" w:rsidRDefault="00AE113A" w:rsidP="00AE113A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TOC_250003"/>
      <w:r w:rsidRPr="00AE113A">
        <w:rPr>
          <w:rFonts w:ascii="Times New Roman" w:hAnsi="Times New Roman" w:cs="Times New Roman"/>
          <w:b/>
          <w:bCs/>
          <w:sz w:val="24"/>
        </w:rPr>
        <w:t xml:space="preserve">Методы и приемы </w:t>
      </w:r>
      <w:bookmarkEnd w:id="0"/>
      <w:r w:rsidRPr="00AE113A">
        <w:rPr>
          <w:rFonts w:ascii="Times New Roman" w:hAnsi="Times New Roman" w:cs="Times New Roman"/>
          <w:b/>
          <w:bCs/>
          <w:sz w:val="24"/>
        </w:rPr>
        <w:t>работы:</w:t>
      </w:r>
    </w:p>
    <w:p w:rsidR="00AE113A" w:rsidRPr="00AE113A" w:rsidRDefault="00AE113A" w:rsidP="00D24091">
      <w:pPr>
        <w:pStyle w:val="aa"/>
        <w:numPr>
          <w:ilvl w:val="0"/>
          <w:numId w:val="13"/>
        </w:numPr>
        <w:ind w:right="425"/>
        <w:rPr>
          <w:rFonts w:ascii="Times New Roman" w:hAnsi="Times New Roman" w:cs="Times New Roman"/>
          <w:bCs/>
          <w:sz w:val="24"/>
        </w:rPr>
      </w:pPr>
      <w:r w:rsidRPr="00AE113A">
        <w:rPr>
          <w:rFonts w:ascii="Times New Roman" w:hAnsi="Times New Roman" w:cs="Times New Roman"/>
          <w:bCs/>
          <w:sz w:val="24"/>
        </w:rPr>
        <w:t>Поисковые (моделирование)</w:t>
      </w:r>
    </w:p>
    <w:p w:rsidR="00AE113A" w:rsidRPr="00AE113A" w:rsidRDefault="00AE113A" w:rsidP="00D24091">
      <w:pPr>
        <w:pStyle w:val="aa"/>
        <w:numPr>
          <w:ilvl w:val="0"/>
          <w:numId w:val="13"/>
        </w:numPr>
        <w:ind w:right="425"/>
        <w:rPr>
          <w:rFonts w:ascii="Times New Roman" w:hAnsi="Times New Roman" w:cs="Times New Roman"/>
          <w:bCs/>
          <w:sz w:val="24"/>
        </w:rPr>
      </w:pPr>
      <w:r w:rsidRPr="00AE113A">
        <w:rPr>
          <w:rFonts w:ascii="Times New Roman" w:hAnsi="Times New Roman" w:cs="Times New Roman"/>
          <w:bCs/>
          <w:sz w:val="24"/>
        </w:rPr>
        <w:t>Игровые</w:t>
      </w:r>
      <w:r w:rsidRPr="00AE113A">
        <w:rPr>
          <w:rFonts w:ascii="Times New Roman" w:hAnsi="Times New Roman" w:cs="Times New Roman"/>
          <w:bCs/>
          <w:sz w:val="24"/>
        </w:rPr>
        <w:tab/>
        <w:t>(развивающие</w:t>
      </w:r>
      <w:r w:rsidRPr="00AE113A">
        <w:rPr>
          <w:rFonts w:ascii="Times New Roman" w:hAnsi="Times New Roman" w:cs="Times New Roman"/>
          <w:bCs/>
          <w:sz w:val="24"/>
        </w:rPr>
        <w:tab/>
        <w:t>игры,</w:t>
      </w:r>
      <w:r w:rsidRPr="00AE113A">
        <w:rPr>
          <w:rFonts w:ascii="Times New Roman" w:hAnsi="Times New Roman" w:cs="Times New Roman"/>
          <w:bCs/>
          <w:sz w:val="24"/>
        </w:rPr>
        <w:tab/>
        <w:t>соревнования,</w:t>
      </w:r>
      <w:r w:rsidRPr="00AE113A">
        <w:rPr>
          <w:rFonts w:ascii="Times New Roman" w:hAnsi="Times New Roman" w:cs="Times New Roman"/>
          <w:bCs/>
          <w:sz w:val="24"/>
        </w:rPr>
        <w:tab/>
        <w:t>конкурсы,</w:t>
      </w:r>
      <w:r w:rsidRPr="00AE113A">
        <w:rPr>
          <w:rFonts w:ascii="Times New Roman" w:hAnsi="Times New Roman" w:cs="Times New Roman"/>
          <w:bCs/>
          <w:sz w:val="24"/>
        </w:rPr>
        <w:tab/>
        <w:t>развлечения, досуги)</w:t>
      </w:r>
    </w:p>
    <w:p w:rsidR="00AE113A" w:rsidRPr="00AE113A" w:rsidRDefault="00AE113A" w:rsidP="00D24091">
      <w:pPr>
        <w:pStyle w:val="aa"/>
        <w:numPr>
          <w:ilvl w:val="0"/>
          <w:numId w:val="13"/>
        </w:numPr>
        <w:ind w:right="425"/>
        <w:rPr>
          <w:rFonts w:ascii="Times New Roman" w:hAnsi="Times New Roman" w:cs="Times New Roman"/>
          <w:bCs/>
          <w:sz w:val="24"/>
        </w:rPr>
      </w:pPr>
      <w:r w:rsidRPr="00AE113A">
        <w:rPr>
          <w:rFonts w:ascii="Times New Roman" w:hAnsi="Times New Roman" w:cs="Times New Roman"/>
          <w:bCs/>
          <w:sz w:val="24"/>
        </w:rPr>
        <w:t>Информационно - компьютерные технологии</w:t>
      </w:r>
      <w:r w:rsidRPr="00AE113A">
        <w:rPr>
          <w:rFonts w:ascii="Times New Roman" w:hAnsi="Times New Roman" w:cs="Times New Roman"/>
          <w:bCs/>
          <w:sz w:val="24"/>
        </w:rPr>
        <w:tab/>
        <w:t>(электронные пособия, презентации)</w:t>
      </w:r>
    </w:p>
    <w:p w:rsidR="00AE113A" w:rsidRPr="00AE113A" w:rsidRDefault="00AE113A" w:rsidP="00D24091">
      <w:pPr>
        <w:pStyle w:val="aa"/>
        <w:numPr>
          <w:ilvl w:val="0"/>
          <w:numId w:val="13"/>
        </w:numPr>
        <w:ind w:right="425"/>
        <w:rPr>
          <w:rFonts w:ascii="Times New Roman" w:hAnsi="Times New Roman" w:cs="Times New Roman"/>
          <w:bCs/>
          <w:sz w:val="24"/>
        </w:rPr>
      </w:pPr>
      <w:r w:rsidRPr="00AE113A">
        <w:rPr>
          <w:rFonts w:ascii="Times New Roman" w:hAnsi="Times New Roman" w:cs="Times New Roman"/>
          <w:bCs/>
          <w:sz w:val="24"/>
        </w:rPr>
        <w:t>Практические (упражнения)</w:t>
      </w:r>
    </w:p>
    <w:p w:rsidR="00AE113A" w:rsidRPr="00AE113A" w:rsidRDefault="00AE113A" w:rsidP="00D24091">
      <w:pPr>
        <w:pStyle w:val="aa"/>
        <w:numPr>
          <w:ilvl w:val="0"/>
          <w:numId w:val="13"/>
        </w:numPr>
        <w:ind w:right="425"/>
        <w:rPr>
          <w:rFonts w:ascii="Times New Roman" w:hAnsi="Times New Roman" w:cs="Times New Roman"/>
          <w:bCs/>
          <w:sz w:val="24"/>
        </w:rPr>
      </w:pPr>
      <w:r w:rsidRPr="00AE113A">
        <w:rPr>
          <w:rFonts w:ascii="Times New Roman" w:hAnsi="Times New Roman" w:cs="Times New Roman"/>
          <w:bCs/>
          <w:sz w:val="24"/>
        </w:rPr>
        <w:t>Интегрированный метод (проектная деятельность)</w:t>
      </w:r>
    </w:p>
    <w:p w:rsidR="00AE113A" w:rsidRPr="00AE113A" w:rsidRDefault="00AE113A" w:rsidP="00D24091">
      <w:pPr>
        <w:pStyle w:val="aa"/>
        <w:numPr>
          <w:ilvl w:val="0"/>
          <w:numId w:val="13"/>
        </w:numPr>
        <w:ind w:right="425"/>
        <w:rPr>
          <w:rFonts w:ascii="Times New Roman" w:hAnsi="Times New Roman" w:cs="Times New Roman"/>
          <w:bCs/>
          <w:sz w:val="24"/>
        </w:rPr>
      </w:pPr>
      <w:r w:rsidRPr="00AE113A">
        <w:rPr>
          <w:rFonts w:ascii="Times New Roman" w:hAnsi="Times New Roman" w:cs="Times New Roman"/>
          <w:bCs/>
          <w:sz w:val="24"/>
        </w:rPr>
        <w:t>Использование занимательного материала (ребусы, лабиринты, логические задачи).</w:t>
      </w:r>
    </w:p>
    <w:p w:rsidR="00AE113A" w:rsidRDefault="00AE113A" w:rsidP="003E144A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</w:p>
    <w:p w:rsid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</w:t>
      </w:r>
      <w:r w:rsidRPr="00CE19D8">
        <w:rPr>
          <w:rFonts w:ascii="Times New Roman" w:hAnsi="Times New Roman" w:cs="Times New Roman"/>
          <w:b/>
          <w:bCs/>
          <w:sz w:val="24"/>
        </w:rPr>
        <w:t>Разделы рабочей программы:</w:t>
      </w:r>
    </w:p>
    <w:p w:rsid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/>
          <w:bCs/>
          <w:sz w:val="24"/>
        </w:rPr>
        <w:t>1. «Количество и счет»</w:t>
      </w:r>
      <w:r w:rsidRPr="00CE19D8">
        <w:rPr>
          <w:rFonts w:ascii="Times New Roman" w:hAnsi="Times New Roman" w:cs="Times New Roman"/>
          <w:bCs/>
          <w:sz w:val="24"/>
        </w:rPr>
        <w:t xml:space="preserve"> - </w:t>
      </w: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Упражнять в операциях объединения множеств, удаления из множества части или отдельных его частей. Устанавливать отношения между отдельными частями множества, а также целым множеством и каждой частью на основе счета, составления пар предметов и соединения предметов стрелками.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Познакомить с цифрами от 0 до 9.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Совершенствовать навыки количественного и порядкового счета в пределах 10.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Закреплять понимание отношений между числами натурального ряда, умение увеличивать и уменьшать каждое число на 1.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Учить называть числа в прямом и обратном порядке, последующее и предыдущее число к названному или обозначенному цифрой, определять пропущенное число.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Учить раскладывать числа на два меньших и составлять из двух меньших большее (в пределах 10, на наглядной основе).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Учить составлять и решать простые арифметические задачи на сложение и вычитание; при решении задач пользоваться знаками действий с цифрами: плюс (+), минус (-), равно (=).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  <w:r w:rsidRPr="00CE19D8">
        <w:rPr>
          <w:rFonts w:ascii="Times New Roman" w:hAnsi="Times New Roman" w:cs="Times New Roman"/>
          <w:b/>
          <w:bCs/>
          <w:sz w:val="24"/>
        </w:rPr>
        <w:t xml:space="preserve"> 2. «Ознакомление с геометрическими фигурами»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Уточнить знание известных геометрических фигур, их элементов (вершины, углы, стороны) и некоторых их свойств.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Дать представление о многоугольнике, о прямой линии, отрезке прямой.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 Учить составлять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Cs/>
          <w:sz w:val="24"/>
        </w:rPr>
      </w:pP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lastRenderedPageBreak/>
        <w:t xml:space="preserve"> </w:t>
      </w:r>
      <w:r w:rsidRPr="00CE19D8">
        <w:rPr>
          <w:rFonts w:ascii="Times New Roman" w:hAnsi="Times New Roman" w:cs="Times New Roman"/>
          <w:b/>
          <w:bCs/>
          <w:sz w:val="24"/>
        </w:rPr>
        <w:t>3. «Определение величины</w:t>
      </w:r>
      <w:r w:rsidRPr="00CE19D8">
        <w:rPr>
          <w:rFonts w:ascii="Times New Roman" w:hAnsi="Times New Roman" w:cs="Times New Roman"/>
          <w:bCs/>
          <w:sz w:val="24"/>
        </w:rPr>
        <w:t>»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Учить считать по заданной мере, когда за единицу счета принимается не один, а несколько предметов или часть предмета.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 части из четырех и т.д.); устанавливать соотношение целого и части, размера частей; находить части целого и целое по известным частям.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Учить определять длину, ширину, высоту предметов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Дать представления о весе предметов.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  <w:r w:rsidRPr="00CE19D8">
        <w:rPr>
          <w:rFonts w:ascii="Times New Roman" w:hAnsi="Times New Roman" w:cs="Times New Roman"/>
          <w:b/>
          <w:bCs/>
          <w:sz w:val="24"/>
        </w:rPr>
        <w:t xml:space="preserve"> 4. «Ориентировка во времени, пространстве, на плоскости»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  Дать детям элементарные представления о времени: времен года.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 Учить пользоваться в речи словами-понятиями: сначала, потом, до, после, раньше, позже, в одно и то же время.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 Учить 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</w:t>
      </w:r>
    </w:p>
    <w:p w:rsidR="00CE19D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снизу-вверх, сверху вниз; самостоятельно передвигаться в пространстве, ориентируясь на условные обозначения (знаки и символы).</w:t>
      </w:r>
    </w:p>
    <w:p w:rsidR="00CE19D8" w:rsidRPr="00CE19D8" w:rsidRDefault="00CE19D8" w:rsidP="00CE19D8">
      <w:pPr>
        <w:pStyle w:val="aa"/>
        <w:ind w:left="-709" w:right="425"/>
        <w:jc w:val="both"/>
        <w:rPr>
          <w:rFonts w:ascii="Times New Roman" w:hAnsi="Times New Roman" w:cs="Times New Roman"/>
          <w:b/>
          <w:bCs/>
          <w:sz w:val="24"/>
        </w:rPr>
      </w:pPr>
      <w:r w:rsidRPr="00CE19D8">
        <w:rPr>
          <w:rFonts w:ascii="Times New Roman" w:hAnsi="Times New Roman" w:cs="Times New Roman"/>
          <w:b/>
          <w:bCs/>
          <w:sz w:val="24"/>
        </w:rPr>
        <w:t xml:space="preserve"> 5. «Решение логических задач»</w:t>
      </w:r>
    </w:p>
    <w:p w:rsidR="00703068" w:rsidRPr="00CE19D8" w:rsidRDefault="00CE19D8" w:rsidP="00CE19D8">
      <w:pPr>
        <w:pStyle w:val="aa"/>
        <w:ind w:left="-709" w:right="425"/>
        <w:rPr>
          <w:rFonts w:ascii="Times New Roman" w:hAnsi="Times New Roman" w:cs="Times New Roman"/>
          <w:bCs/>
          <w:sz w:val="24"/>
        </w:rPr>
      </w:pPr>
      <w:r w:rsidRPr="00CE19D8">
        <w:rPr>
          <w:rFonts w:ascii="Times New Roman" w:hAnsi="Times New Roman" w:cs="Times New Roman"/>
          <w:bCs/>
          <w:sz w:val="24"/>
        </w:rPr>
        <w:t>- Развивать у детей приёмы мыслительной активности (анализ, сравнение, классификация, обобщение).</w:t>
      </w:r>
      <w:r w:rsidR="00703068">
        <w:rPr>
          <w:sz w:val="24"/>
        </w:rPr>
        <w:t xml:space="preserve">                                                  </w:t>
      </w:r>
    </w:p>
    <w:p w:rsidR="000E2B46" w:rsidRPr="000E2B46" w:rsidRDefault="00703068" w:rsidP="000E2B46">
      <w:pPr>
        <w:pStyle w:val="TableParagraph"/>
        <w:ind w:left="-851"/>
        <w:rPr>
          <w:b/>
          <w:sz w:val="24"/>
        </w:rPr>
      </w:pPr>
      <w:r>
        <w:t xml:space="preserve">                 </w:t>
      </w:r>
      <w:r w:rsidR="000E2B46" w:rsidRPr="000E2B46">
        <w:rPr>
          <w:b/>
          <w:sz w:val="24"/>
        </w:rPr>
        <w:t>Материально-техническое обеспечение программы:</w:t>
      </w:r>
    </w:p>
    <w:p w:rsidR="000E2B46" w:rsidRPr="000E2B46" w:rsidRDefault="000E2B46" w:rsidP="000E2B46">
      <w:pPr>
        <w:pStyle w:val="TableParagraph"/>
        <w:ind w:left="-851"/>
        <w:rPr>
          <w:b/>
          <w:sz w:val="24"/>
        </w:rPr>
      </w:pPr>
      <w:r w:rsidRPr="000E2B46">
        <w:rPr>
          <w:b/>
          <w:sz w:val="24"/>
        </w:rPr>
        <w:t xml:space="preserve">- </w:t>
      </w:r>
      <w:r w:rsidRPr="000E2B46">
        <w:rPr>
          <w:sz w:val="24"/>
        </w:rPr>
        <w:t>демонстрационный материал;</w:t>
      </w:r>
    </w:p>
    <w:p w:rsidR="000E2B46" w:rsidRPr="000E2B46" w:rsidRDefault="000E2B46" w:rsidP="000E2B46">
      <w:pPr>
        <w:pStyle w:val="TableParagraph"/>
        <w:ind w:left="-851"/>
        <w:rPr>
          <w:sz w:val="24"/>
        </w:rPr>
      </w:pPr>
      <w:r w:rsidRPr="000E2B46">
        <w:rPr>
          <w:sz w:val="24"/>
        </w:rPr>
        <w:t>- дидактический материал;</w:t>
      </w:r>
    </w:p>
    <w:p w:rsidR="000E2B46" w:rsidRPr="000E2B46" w:rsidRDefault="000E2B46" w:rsidP="000E2B46">
      <w:pPr>
        <w:pStyle w:val="TableParagraph"/>
        <w:ind w:left="-851"/>
        <w:rPr>
          <w:sz w:val="24"/>
        </w:rPr>
      </w:pPr>
      <w:r w:rsidRPr="000E2B46">
        <w:rPr>
          <w:sz w:val="24"/>
        </w:rPr>
        <w:t>-цветные счетные палочки;</w:t>
      </w:r>
    </w:p>
    <w:p w:rsidR="000E2B46" w:rsidRPr="000E2B46" w:rsidRDefault="000E2B46" w:rsidP="000E2B46">
      <w:pPr>
        <w:pStyle w:val="TableParagraph"/>
        <w:ind w:left="-851"/>
        <w:rPr>
          <w:sz w:val="24"/>
        </w:rPr>
      </w:pPr>
      <w:r w:rsidRPr="000E2B46">
        <w:rPr>
          <w:sz w:val="24"/>
        </w:rPr>
        <w:t>-объемные геометрические фигуры;</w:t>
      </w:r>
    </w:p>
    <w:p w:rsidR="000E2B46" w:rsidRPr="000E2B46" w:rsidRDefault="000E2B46" w:rsidP="000E2B46">
      <w:pPr>
        <w:pStyle w:val="TableParagraph"/>
        <w:ind w:left="-851"/>
        <w:rPr>
          <w:sz w:val="24"/>
        </w:rPr>
      </w:pPr>
      <w:r w:rsidRPr="000E2B46">
        <w:rPr>
          <w:sz w:val="24"/>
        </w:rPr>
        <w:t>-раздаточный-печатный материал;</w:t>
      </w:r>
    </w:p>
    <w:p w:rsidR="000E2B46" w:rsidRPr="000E2B46" w:rsidRDefault="000E2B46" w:rsidP="000E2B46">
      <w:pPr>
        <w:pStyle w:val="TableParagraph"/>
        <w:ind w:left="-851"/>
        <w:rPr>
          <w:sz w:val="24"/>
        </w:rPr>
      </w:pPr>
      <w:r w:rsidRPr="000E2B46">
        <w:rPr>
          <w:sz w:val="24"/>
        </w:rPr>
        <w:t>- цветные, простые карандаши.</w:t>
      </w:r>
    </w:p>
    <w:p w:rsidR="00AA6C22" w:rsidRDefault="00703068" w:rsidP="00703068">
      <w:pPr>
        <w:pStyle w:val="1"/>
        <w:widowControl w:val="0"/>
        <w:autoSpaceDE w:val="0"/>
        <w:autoSpaceDN w:val="0"/>
        <w:spacing w:before="0" w:beforeAutospacing="0" w:after="0" w:afterAutospacing="0"/>
        <w:rPr>
          <w:sz w:val="24"/>
        </w:rPr>
      </w:pPr>
      <w:r>
        <w:rPr>
          <w:sz w:val="24"/>
        </w:rPr>
        <w:t xml:space="preserve">                                       </w:t>
      </w:r>
    </w:p>
    <w:p w:rsidR="00703068" w:rsidRPr="00703068" w:rsidRDefault="00AA6C22" w:rsidP="00703068">
      <w:pPr>
        <w:pStyle w:val="1"/>
        <w:widowControl w:val="0"/>
        <w:autoSpaceDE w:val="0"/>
        <w:autoSpaceDN w:val="0"/>
        <w:spacing w:before="0" w:beforeAutospacing="0" w:after="0" w:afterAutospacing="0"/>
        <w:rPr>
          <w:sz w:val="28"/>
        </w:rPr>
      </w:pPr>
      <w:r>
        <w:rPr>
          <w:sz w:val="24"/>
        </w:rPr>
        <w:t xml:space="preserve">                                       </w:t>
      </w:r>
      <w:r w:rsidR="000E2B46">
        <w:rPr>
          <w:sz w:val="24"/>
        </w:rPr>
        <w:t xml:space="preserve"> </w:t>
      </w:r>
      <w:r w:rsidR="00703068" w:rsidRPr="00336D92">
        <w:rPr>
          <w:sz w:val="28"/>
        </w:rPr>
        <w:t>Учебный</w:t>
      </w:r>
      <w:r w:rsidR="00703068" w:rsidRPr="00336D92">
        <w:rPr>
          <w:spacing w:val="-7"/>
          <w:sz w:val="28"/>
        </w:rPr>
        <w:t xml:space="preserve"> </w:t>
      </w:r>
      <w:r w:rsidR="00703068" w:rsidRPr="00336D92">
        <w:rPr>
          <w:sz w:val="28"/>
        </w:rPr>
        <w:t>план</w:t>
      </w:r>
    </w:p>
    <w:tbl>
      <w:tblPr>
        <w:tblStyle w:val="TableNormal"/>
        <w:tblpPr w:leftFromText="180" w:rightFromText="180" w:vertAnchor="text" w:horzAnchor="margin" w:tblpXSpec="center" w:tblpY="387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10"/>
        <w:gridCol w:w="5335"/>
        <w:gridCol w:w="993"/>
      </w:tblGrid>
      <w:tr w:rsidR="00336D92" w:rsidTr="002C32B2">
        <w:trPr>
          <w:trHeight w:val="758"/>
        </w:trPr>
        <w:tc>
          <w:tcPr>
            <w:tcW w:w="998" w:type="dxa"/>
          </w:tcPr>
          <w:p w:rsidR="00336D92" w:rsidRPr="00CE19D8" w:rsidRDefault="00336D92" w:rsidP="001326FC">
            <w:pPr>
              <w:pStyle w:val="TableParagraph"/>
              <w:spacing w:before="51"/>
              <w:ind w:left="78" w:right="172" w:firstLine="57"/>
              <w:rPr>
                <w:sz w:val="24"/>
                <w:lang w:val="ru-RU"/>
              </w:rPr>
            </w:pPr>
            <w:bookmarkStart w:id="1" w:name="_TOC_250001"/>
            <w:r w:rsidRPr="00CE19D8">
              <w:rPr>
                <w:sz w:val="24"/>
                <w:lang w:val="ru-RU"/>
              </w:rPr>
              <w:t>№</w:t>
            </w:r>
            <w:r w:rsidRPr="00CE19D8">
              <w:rPr>
                <w:spacing w:val="-67"/>
                <w:sz w:val="24"/>
                <w:lang w:val="ru-RU"/>
              </w:rPr>
              <w:t xml:space="preserve"> </w:t>
            </w:r>
            <w:r w:rsidRPr="00CE19D8">
              <w:rPr>
                <w:spacing w:val="-1"/>
                <w:sz w:val="24"/>
                <w:lang w:val="ru-RU"/>
              </w:rPr>
              <w:t>п/п</w:t>
            </w:r>
          </w:p>
        </w:tc>
        <w:tc>
          <w:tcPr>
            <w:tcW w:w="1610" w:type="dxa"/>
          </w:tcPr>
          <w:p w:rsidR="00336D92" w:rsidRPr="00CE19D8" w:rsidRDefault="00336D92" w:rsidP="00336D92">
            <w:pPr>
              <w:pStyle w:val="TableParagraph"/>
              <w:spacing w:before="51"/>
              <w:ind w:left="332" w:right="324"/>
              <w:jc w:val="center"/>
              <w:rPr>
                <w:sz w:val="24"/>
                <w:lang w:val="ru-RU"/>
              </w:rPr>
            </w:pPr>
            <w:r w:rsidRPr="00CE19D8">
              <w:rPr>
                <w:sz w:val="24"/>
                <w:lang w:val="ru-RU"/>
              </w:rPr>
              <w:t>Месяц</w:t>
            </w:r>
          </w:p>
        </w:tc>
        <w:tc>
          <w:tcPr>
            <w:tcW w:w="5335" w:type="dxa"/>
          </w:tcPr>
          <w:p w:rsidR="00336D92" w:rsidRPr="00372543" w:rsidRDefault="00336D92" w:rsidP="00336D92">
            <w:pPr>
              <w:pStyle w:val="TableParagraph"/>
              <w:spacing w:before="51"/>
              <w:ind w:left="57"/>
              <w:rPr>
                <w:sz w:val="24"/>
              </w:rPr>
            </w:pPr>
            <w:r w:rsidRPr="00372543">
              <w:rPr>
                <w:sz w:val="24"/>
                <w:lang w:val="ru-RU"/>
              </w:rPr>
              <w:t xml:space="preserve">        </w:t>
            </w:r>
            <w:proofErr w:type="spellStart"/>
            <w:r w:rsidRPr="00372543">
              <w:rPr>
                <w:sz w:val="24"/>
              </w:rPr>
              <w:t>Тема</w:t>
            </w:r>
            <w:proofErr w:type="spellEnd"/>
          </w:p>
        </w:tc>
        <w:tc>
          <w:tcPr>
            <w:tcW w:w="993" w:type="dxa"/>
          </w:tcPr>
          <w:p w:rsidR="00336D92" w:rsidRPr="00372543" w:rsidRDefault="00336D92" w:rsidP="00336D92">
            <w:pPr>
              <w:pStyle w:val="TableParagraph"/>
              <w:spacing w:before="51"/>
              <w:ind w:left="168" w:right="59" w:hanging="72"/>
              <w:rPr>
                <w:sz w:val="24"/>
              </w:rPr>
            </w:pPr>
            <w:proofErr w:type="spellStart"/>
            <w:r w:rsidRPr="00372543">
              <w:rPr>
                <w:spacing w:val="-4"/>
                <w:sz w:val="24"/>
              </w:rPr>
              <w:t>Кол-во</w:t>
            </w:r>
            <w:proofErr w:type="spellEnd"/>
            <w:r w:rsidRPr="00372543">
              <w:rPr>
                <w:spacing w:val="-68"/>
                <w:sz w:val="24"/>
              </w:rPr>
              <w:t xml:space="preserve"> </w:t>
            </w:r>
            <w:proofErr w:type="spellStart"/>
            <w:r w:rsidRPr="00372543">
              <w:rPr>
                <w:sz w:val="24"/>
              </w:rPr>
              <w:t>часов</w:t>
            </w:r>
            <w:proofErr w:type="spellEnd"/>
          </w:p>
        </w:tc>
      </w:tr>
      <w:tr w:rsidR="00336D92" w:rsidTr="002C32B2">
        <w:trPr>
          <w:trHeight w:val="494"/>
        </w:trPr>
        <w:tc>
          <w:tcPr>
            <w:tcW w:w="998" w:type="dxa"/>
          </w:tcPr>
          <w:p w:rsidR="00336D92" w:rsidRPr="00372543" w:rsidRDefault="00E93D82" w:rsidP="00943DC3">
            <w:pPr>
              <w:pStyle w:val="TableParagraph"/>
              <w:spacing w:before="50"/>
              <w:ind w:left="0"/>
              <w:jc w:val="center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>1</w:t>
            </w:r>
          </w:p>
        </w:tc>
        <w:tc>
          <w:tcPr>
            <w:tcW w:w="1610" w:type="dxa"/>
          </w:tcPr>
          <w:p w:rsidR="00336D92" w:rsidRPr="00943DC3" w:rsidRDefault="00943DC3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335" w:type="dxa"/>
          </w:tcPr>
          <w:p w:rsidR="00336D92" w:rsidRPr="00372543" w:rsidRDefault="00943DC3" w:rsidP="00336D92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943DC3">
              <w:rPr>
                <w:sz w:val="24"/>
                <w:szCs w:val="24"/>
                <w:lang w:val="ru-RU" w:eastAsia="ar-SA"/>
              </w:rPr>
              <w:t xml:space="preserve"> </w:t>
            </w:r>
            <w:r w:rsidRPr="00943DC3">
              <w:rPr>
                <w:sz w:val="24"/>
                <w:lang w:val="ru-RU"/>
              </w:rPr>
              <w:t>Число 0</w:t>
            </w:r>
          </w:p>
        </w:tc>
        <w:tc>
          <w:tcPr>
            <w:tcW w:w="993" w:type="dxa"/>
          </w:tcPr>
          <w:p w:rsidR="00336D92" w:rsidRPr="00943DC3" w:rsidRDefault="00943DC3" w:rsidP="00943DC3">
            <w:pPr>
              <w:pStyle w:val="TableParagraph"/>
              <w:spacing w:before="50"/>
              <w:ind w:lef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1</w:t>
            </w:r>
          </w:p>
        </w:tc>
      </w:tr>
      <w:tr w:rsidR="00FD0931" w:rsidTr="002C32B2">
        <w:trPr>
          <w:trHeight w:val="494"/>
        </w:trPr>
        <w:tc>
          <w:tcPr>
            <w:tcW w:w="998" w:type="dxa"/>
          </w:tcPr>
          <w:p w:rsidR="00FD0931" w:rsidRPr="00372543" w:rsidRDefault="00943DC3" w:rsidP="00336D92">
            <w:pPr>
              <w:pStyle w:val="TableParagraph"/>
              <w:spacing w:before="5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10" w:type="dxa"/>
          </w:tcPr>
          <w:p w:rsidR="00FD0931" w:rsidRPr="00943DC3" w:rsidRDefault="00943DC3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335" w:type="dxa"/>
          </w:tcPr>
          <w:p w:rsidR="00FD0931" w:rsidRPr="00372543" w:rsidRDefault="00943DC3" w:rsidP="00943DC3">
            <w:pPr>
              <w:pStyle w:val="TableParagraph"/>
              <w:spacing w:before="50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«Пространственные отношени</w:t>
            </w:r>
            <w:r w:rsidRPr="00943DC3">
              <w:rPr>
                <w:sz w:val="24"/>
                <w:lang w:val="ru-RU"/>
              </w:rPr>
              <w:t xml:space="preserve">я: слева – справа - </w:t>
            </w:r>
            <w:r>
              <w:rPr>
                <w:sz w:val="24"/>
                <w:lang w:val="ru-RU"/>
              </w:rPr>
              <w:t>между</w:t>
            </w:r>
            <w:r w:rsidRPr="00943DC3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FD0931" w:rsidRPr="00372543" w:rsidRDefault="00943DC3" w:rsidP="00336D92">
            <w:pPr>
              <w:pStyle w:val="TableParagraph"/>
              <w:spacing w:before="50"/>
              <w:ind w:left="21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FD0931" w:rsidTr="002C32B2">
        <w:trPr>
          <w:trHeight w:val="494"/>
        </w:trPr>
        <w:tc>
          <w:tcPr>
            <w:tcW w:w="998" w:type="dxa"/>
          </w:tcPr>
          <w:p w:rsidR="00FD0931" w:rsidRPr="00372543" w:rsidRDefault="00943DC3" w:rsidP="00336D92">
            <w:pPr>
              <w:pStyle w:val="TableParagraph"/>
              <w:spacing w:before="5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10" w:type="dxa"/>
          </w:tcPr>
          <w:p w:rsidR="00FD0931" w:rsidRPr="00943DC3" w:rsidRDefault="00943DC3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335" w:type="dxa"/>
          </w:tcPr>
          <w:p w:rsidR="00FD0931" w:rsidRPr="00372543" w:rsidRDefault="00943DC3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«Представ</w:t>
            </w:r>
            <w:r w:rsidRPr="00943DC3">
              <w:rPr>
                <w:sz w:val="24"/>
                <w:lang w:val="ru-RU"/>
              </w:rPr>
              <w:t>ления о круге»</w:t>
            </w:r>
          </w:p>
        </w:tc>
        <w:tc>
          <w:tcPr>
            <w:tcW w:w="993" w:type="dxa"/>
          </w:tcPr>
          <w:p w:rsidR="00FD0931" w:rsidRPr="00372543" w:rsidRDefault="00943DC3" w:rsidP="00336D92">
            <w:pPr>
              <w:pStyle w:val="TableParagraph"/>
              <w:spacing w:before="50"/>
              <w:ind w:left="21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943DC3" w:rsidTr="002C32B2">
        <w:trPr>
          <w:trHeight w:val="494"/>
        </w:trPr>
        <w:tc>
          <w:tcPr>
            <w:tcW w:w="998" w:type="dxa"/>
          </w:tcPr>
          <w:p w:rsidR="00943DC3" w:rsidRPr="00943DC3" w:rsidRDefault="00943DC3" w:rsidP="00336D92">
            <w:pPr>
              <w:pStyle w:val="TableParagraph"/>
              <w:spacing w:before="5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10" w:type="dxa"/>
          </w:tcPr>
          <w:p w:rsidR="00943DC3" w:rsidRPr="00943DC3" w:rsidRDefault="00943DC3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5335" w:type="dxa"/>
          </w:tcPr>
          <w:p w:rsidR="00943DC3" w:rsidRPr="00943DC3" w:rsidRDefault="00943DC3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Цифра 1</w:t>
            </w:r>
          </w:p>
        </w:tc>
        <w:tc>
          <w:tcPr>
            <w:tcW w:w="993" w:type="dxa"/>
          </w:tcPr>
          <w:p w:rsidR="00943DC3" w:rsidRPr="00943DC3" w:rsidRDefault="00943DC3" w:rsidP="00336D92">
            <w:pPr>
              <w:pStyle w:val="TableParagraph"/>
              <w:spacing w:before="50"/>
              <w:ind w:left="21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336D92" w:rsidTr="002C32B2">
        <w:trPr>
          <w:trHeight w:val="547"/>
        </w:trPr>
        <w:tc>
          <w:tcPr>
            <w:tcW w:w="998" w:type="dxa"/>
          </w:tcPr>
          <w:p w:rsidR="00336D92" w:rsidRPr="00372543" w:rsidRDefault="00372543" w:rsidP="00943DC3">
            <w:pPr>
              <w:pStyle w:val="TableParagraph"/>
              <w:spacing w:before="50"/>
              <w:ind w:left="134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 </w:t>
            </w:r>
            <w:r w:rsidR="000610E7">
              <w:rPr>
                <w:sz w:val="24"/>
                <w:lang w:val="ru-RU"/>
              </w:rPr>
              <w:t xml:space="preserve">   5</w:t>
            </w:r>
          </w:p>
        </w:tc>
        <w:tc>
          <w:tcPr>
            <w:tcW w:w="1610" w:type="dxa"/>
          </w:tcPr>
          <w:p w:rsidR="00336D92" w:rsidRPr="00372543" w:rsidRDefault="00943DC3" w:rsidP="00943DC3">
            <w:pPr>
              <w:pStyle w:val="TableParagraph"/>
              <w:spacing w:before="50"/>
              <w:ind w:left="329" w:right="324"/>
              <w:jc w:val="center"/>
              <w:rPr>
                <w:sz w:val="24"/>
              </w:rPr>
            </w:pPr>
            <w:r w:rsidRPr="00943DC3">
              <w:rPr>
                <w:sz w:val="24"/>
                <w:lang w:val="ru-RU"/>
              </w:rPr>
              <w:t>октябрь</w:t>
            </w:r>
          </w:p>
        </w:tc>
        <w:tc>
          <w:tcPr>
            <w:tcW w:w="5335" w:type="dxa"/>
          </w:tcPr>
          <w:p w:rsidR="00336D92" w:rsidRPr="00372543" w:rsidRDefault="00372543" w:rsidP="00943DC3">
            <w:pPr>
              <w:pStyle w:val="TableParagraph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</w:t>
            </w:r>
            <w:r w:rsidR="000610E7">
              <w:rPr>
                <w:sz w:val="24"/>
                <w:lang w:val="ru-RU"/>
              </w:rPr>
              <w:t>«Представ</w:t>
            </w:r>
            <w:r w:rsidR="000610E7" w:rsidRPr="000610E7">
              <w:rPr>
                <w:sz w:val="24"/>
                <w:lang w:val="ru-RU"/>
              </w:rPr>
              <w:t xml:space="preserve">ления о </w:t>
            </w:r>
            <w:r w:rsidR="000610E7">
              <w:rPr>
                <w:sz w:val="24"/>
                <w:lang w:val="ru-RU"/>
              </w:rPr>
              <w:t>квадрате</w:t>
            </w:r>
            <w:r w:rsidR="000610E7" w:rsidRPr="000610E7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336D92" w:rsidRPr="000610E7" w:rsidRDefault="000610E7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36D92" w:rsidTr="002C32B2">
        <w:trPr>
          <w:trHeight w:val="431"/>
        </w:trPr>
        <w:tc>
          <w:tcPr>
            <w:tcW w:w="998" w:type="dxa"/>
          </w:tcPr>
          <w:p w:rsidR="00336D92" w:rsidRPr="00372543" w:rsidRDefault="00372543" w:rsidP="00336D92">
            <w:pPr>
              <w:pStyle w:val="TableParagraph"/>
              <w:spacing w:before="45"/>
              <w:ind w:left="6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  </w:t>
            </w:r>
            <w:r w:rsidR="00EA345B">
              <w:rPr>
                <w:sz w:val="24"/>
                <w:lang w:val="ru-RU"/>
              </w:rPr>
              <w:t xml:space="preserve"> </w:t>
            </w:r>
            <w:r w:rsidR="000610E7">
              <w:rPr>
                <w:sz w:val="24"/>
                <w:lang w:val="ru-RU"/>
              </w:rPr>
              <w:t xml:space="preserve"> 6</w:t>
            </w:r>
          </w:p>
        </w:tc>
        <w:tc>
          <w:tcPr>
            <w:tcW w:w="1610" w:type="dxa"/>
          </w:tcPr>
          <w:p w:rsidR="00336D92" w:rsidRPr="00372543" w:rsidRDefault="000610E7" w:rsidP="00336D92">
            <w:pPr>
              <w:pStyle w:val="TableParagraph"/>
              <w:spacing w:before="45"/>
              <w:ind w:left="329" w:right="324"/>
              <w:jc w:val="center"/>
              <w:rPr>
                <w:sz w:val="24"/>
              </w:rPr>
            </w:pPr>
            <w:r w:rsidRPr="000610E7">
              <w:rPr>
                <w:sz w:val="24"/>
                <w:lang w:val="ru-RU"/>
              </w:rPr>
              <w:t>октябрь</w:t>
            </w:r>
          </w:p>
        </w:tc>
        <w:tc>
          <w:tcPr>
            <w:tcW w:w="5335" w:type="dxa"/>
          </w:tcPr>
          <w:p w:rsidR="00336D92" w:rsidRPr="00372543" w:rsidRDefault="00372543" w:rsidP="00943DC3">
            <w:pPr>
              <w:pStyle w:val="TableParagraph"/>
              <w:spacing w:before="45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</w:t>
            </w:r>
            <w:r w:rsidR="000610E7">
              <w:rPr>
                <w:sz w:val="24"/>
                <w:lang w:val="ru-RU"/>
              </w:rPr>
              <w:t>Цифра 2</w:t>
            </w:r>
          </w:p>
        </w:tc>
        <w:tc>
          <w:tcPr>
            <w:tcW w:w="993" w:type="dxa"/>
          </w:tcPr>
          <w:p w:rsidR="00336D92" w:rsidRPr="000610E7" w:rsidRDefault="000610E7" w:rsidP="00336D92">
            <w:pPr>
              <w:pStyle w:val="TableParagraph"/>
              <w:spacing w:before="45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36D92" w:rsidTr="002C32B2">
        <w:trPr>
          <w:trHeight w:val="431"/>
        </w:trPr>
        <w:tc>
          <w:tcPr>
            <w:tcW w:w="998" w:type="dxa"/>
          </w:tcPr>
          <w:p w:rsidR="00336D92" w:rsidRPr="00372543" w:rsidRDefault="00EA345B" w:rsidP="00943DC3">
            <w:pPr>
              <w:pStyle w:val="TableParagraph"/>
              <w:spacing w:before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610E7">
              <w:rPr>
                <w:sz w:val="24"/>
                <w:lang w:val="ru-RU"/>
              </w:rPr>
              <w:t xml:space="preserve">   7</w:t>
            </w:r>
          </w:p>
        </w:tc>
        <w:tc>
          <w:tcPr>
            <w:tcW w:w="1610" w:type="dxa"/>
          </w:tcPr>
          <w:p w:rsidR="00336D92" w:rsidRPr="00372543" w:rsidRDefault="000610E7" w:rsidP="00336D92">
            <w:pPr>
              <w:pStyle w:val="TableParagraph"/>
              <w:spacing w:before="45"/>
              <w:ind w:left="329" w:right="324"/>
              <w:jc w:val="center"/>
              <w:rPr>
                <w:sz w:val="24"/>
              </w:rPr>
            </w:pPr>
            <w:r w:rsidRPr="000610E7">
              <w:rPr>
                <w:sz w:val="24"/>
                <w:lang w:val="ru-RU"/>
              </w:rPr>
              <w:t>октябрь</w:t>
            </w:r>
          </w:p>
        </w:tc>
        <w:tc>
          <w:tcPr>
            <w:tcW w:w="5335" w:type="dxa"/>
          </w:tcPr>
          <w:p w:rsidR="00336D92" w:rsidRPr="00372543" w:rsidRDefault="00372543" w:rsidP="00943DC3">
            <w:pPr>
              <w:pStyle w:val="TableParagraph"/>
              <w:spacing w:before="45"/>
              <w:ind w:left="0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</w:t>
            </w:r>
            <w:r w:rsidR="000610E7" w:rsidRPr="000610E7">
              <w:rPr>
                <w:sz w:val="24"/>
                <w:lang w:val="ru-RU"/>
              </w:rPr>
              <w:t xml:space="preserve">«Представления о </w:t>
            </w:r>
            <w:r w:rsidR="000610E7">
              <w:rPr>
                <w:sz w:val="24"/>
                <w:lang w:val="ru-RU"/>
              </w:rPr>
              <w:t>треугольнике</w:t>
            </w:r>
            <w:r w:rsidR="000610E7" w:rsidRPr="000610E7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336D92" w:rsidRPr="00372543" w:rsidRDefault="000610E7" w:rsidP="00336D92">
            <w:pPr>
              <w:pStyle w:val="TableParagraph"/>
              <w:spacing w:before="45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36D92" w:rsidTr="002C32B2">
        <w:trPr>
          <w:trHeight w:val="432"/>
        </w:trPr>
        <w:tc>
          <w:tcPr>
            <w:tcW w:w="998" w:type="dxa"/>
          </w:tcPr>
          <w:p w:rsidR="00336D92" w:rsidRPr="00372543" w:rsidRDefault="00372543" w:rsidP="00943DC3">
            <w:pPr>
              <w:pStyle w:val="TableParagraph"/>
              <w:spacing w:before="46"/>
              <w:ind w:left="62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</w:t>
            </w:r>
            <w:r w:rsidR="000610E7">
              <w:rPr>
                <w:sz w:val="24"/>
                <w:lang w:val="ru-RU"/>
              </w:rPr>
              <w:t xml:space="preserve">     8</w:t>
            </w:r>
          </w:p>
        </w:tc>
        <w:tc>
          <w:tcPr>
            <w:tcW w:w="1610" w:type="dxa"/>
          </w:tcPr>
          <w:p w:rsidR="00336D92" w:rsidRPr="00372543" w:rsidRDefault="000610E7" w:rsidP="00943DC3">
            <w:pPr>
              <w:pStyle w:val="TableParagraph"/>
              <w:spacing w:before="46"/>
              <w:ind w:left="329" w:right="324"/>
              <w:jc w:val="center"/>
              <w:rPr>
                <w:sz w:val="24"/>
              </w:rPr>
            </w:pPr>
            <w:r w:rsidRPr="000610E7">
              <w:rPr>
                <w:sz w:val="24"/>
                <w:lang w:val="ru-RU"/>
              </w:rPr>
              <w:t>октябрь</w:t>
            </w:r>
          </w:p>
        </w:tc>
        <w:tc>
          <w:tcPr>
            <w:tcW w:w="5335" w:type="dxa"/>
          </w:tcPr>
          <w:p w:rsidR="00336D92" w:rsidRPr="00372543" w:rsidRDefault="00372543" w:rsidP="00943DC3">
            <w:pPr>
              <w:pStyle w:val="TableParagraph"/>
              <w:spacing w:before="46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</w:t>
            </w:r>
            <w:r w:rsidR="000610E7">
              <w:rPr>
                <w:sz w:val="24"/>
                <w:lang w:val="ru-RU"/>
              </w:rPr>
              <w:t>Цифра 3.</w:t>
            </w:r>
          </w:p>
        </w:tc>
        <w:tc>
          <w:tcPr>
            <w:tcW w:w="993" w:type="dxa"/>
          </w:tcPr>
          <w:p w:rsidR="00336D92" w:rsidRPr="00372543" w:rsidRDefault="000610E7" w:rsidP="00336D92">
            <w:pPr>
              <w:pStyle w:val="TableParagraph"/>
              <w:spacing w:before="46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36D92" w:rsidTr="002C32B2">
        <w:trPr>
          <w:trHeight w:val="375"/>
        </w:trPr>
        <w:tc>
          <w:tcPr>
            <w:tcW w:w="998" w:type="dxa"/>
          </w:tcPr>
          <w:p w:rsidR="00336D92" w:rsidRPr="00372543" w:rsidRDefault="00372543" w:rsidP="00943DC3">
            <w:pPr>
              <w:pStyle w:val="TableParagraph"/>
              <w:spacing w:before="45"/>
              <w:ind w:left="62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</w:t>
            </w:r>
            <w:r w:rsidR="000610E7">
              <w:rPr>
                <w:sz w:val="24"/>
                <w:lang w:val="ru-RU"/>
              </w:rPr>
              <w:t xml:space="preserve">  9,10</w:t>
            </w:r>
          </w:p>
        </w:tc>
        <w:tc>
          <w:tcPr>
            <w:tcW w:w="1610" w:type="dxa"/>
          </w:tcPr>
          <w:p w:rsidR="00336D92" w:rsidRPr="00372543" w:rsidRDefault="000610E7" w:rsidP="00943DC3">
            <w:pPr>
              <w:pStyle w:val="TableParagraph"/>
              <w:spacing w:before="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ноябрь</w:t>
            </w:r>
          </w:p>
        </w:tc>
        <w:tc>
          <w:tcPr>
            <w:tcW w:w="5335" w:type="dxa"/>
          </w:tcPr>
          <w:p w:rsidR="00336D92" w:rsidRPr="000610E7" w:rsidRDefault="00372543" w:rsidP="000610E7">
            <w:pPr>
              <w:pStyle w:val="TableParagraph"/>
              <w:spacing w:before="45"/>
              <w:ind w:left="57"/>
              <w:rPr>
                <w:sz w:val="24"/>
                <w:lang w:val="ru-RU"/>
              </w:rPr>
            </w:pPr>
            <w:r w:rsidRPr="00372543">
              <w:rPr>
                <w:sz w:val="24"/>
                <w:lang w:val="ru-RU"/>
              </w:rPr>
              <w:t xml:space="preserve"> </w:t>
            </w:r>
            <w:r w:rsidR="000610E7" w:rsidRPr="000610E7">
              <w:rPr>
                <w:sz w:val="24"/>
                <w:lang w:val="ru-RU"/>
              </w:rPr>
              <w:t>«Пространственные</w:t>
            </w:r>
            <w:r w:rsidR="000610E7">
              <w:rPr>
                <w:sz w:val="24"/>
                <w:lang w:val="ru-RU"/>
              </w:rPr>
              <w:t xml:space="preserve"> </w:t>
            </w:r>
            <w:r w:rsidR="000610E7" w:rsidRPr="000610E7">
              <w:rPr>
                <w:sz w:val="24"/>
                <w:lang w:val="ru-RU"/>
              </w:rPr>
              <w:t>отношения: над, под</w:t>
            </w:r>
            <w:r w:rsidR="000610E7">
              <w:rPr>
                <w:sz w:val="24"/>
                <w:lang w:val="ru-RU"/>
              </w:rPr>
              <w:t>, вверху, внизу</w:t>
            </w:r>
            <w:r w:rsidR="000610E7" w:rsidRPr="000610E7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336D92" w:rsidRPr="00372543" w:rsidRDefault="000610E7" w:rsidP="00336D92">
            <w:pPr>
              <w:pStyle w:val="TableParagraph"/>
              <w:spacing w:before="45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336D92" w:rsidTr="002C32B2">
        <w:trPr>
          <w:trHeight w:val="432"/>
        </w:trPr>
        <w:tc>
          <w:tcPr>
            <w:tcW w:w="998" w:type="dxa"/>
          </w:tcPr>
          <w:p w:rsidR="00336D92" w:rsidRPr="00372543" w:rsidRDefault="00943DC3" w:rsidP="00336D92">
            <w:pPr>
              <w:pStyle w:val="TableParagraph"/>
              <w:spacing w:before="51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  <w:r w:rsidR="000610E7">
              <w:rPr>
                <w:sz w:val="24"/>
                <w:lang w:val="ru-RU"/>
              </w:rPr>
              <w:t>11</w:t>
            </w:r>
          </w:p>
        </w:tc>
        <w:tc>
          <w:tcPr>
            <w:tcW w:w="1610" w:type="dxa"/>
          </w:tcPr>
          <w:p w:rsidR="00336D92" w:rsidRPr="00372543" w:rsidRDefault="00372543" w:rsidP="00943DC3">
            <w:pPr>
              <w:pStyle w:val="TableParagraph"/>
              <w:spacing w:before="51"/>
              <w:ind w:right="3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0610E7">
              <w:rPr>
                <w:sz w:val="24"/>
                <w:lang w:val="ru-RU"/>
              </w:rPr>
              <w:t xml:space="preserve">  </w:t>
            </w:r>
            <w:r w:rsidR="000610E7" w:rsidRPr="000610E7">
              <w:rPr>
                <w:sz w:val="24"/>
                <w:lang w:val="ru-RU"/>
              </w:rPr>
              <w:t>ноябрь</w:t>
            </w:r>
          </w:p>
        </w:tc>
        <w:tc>
          <w:tcPr>
            <w:tcW w:w="5335" w:type="dxa"/>
          </w:tcPr>
          <w:p w:rsidR="00336D92" w:rsidRPr="00372543" w:rsidRDefault="000610E7" w:rsidP="00372543">
            <w:pPr>
              <w:pStyle w:val="TableParagraph"/>
              <w:spacing w:before="51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«Представления о прямоуголь</w:t>
            </w:r>
            <w:r w:rsidRPr="000610E7">
              <w:rPr>
                <w:sz w:val="24"/>
                <w:lang w:val="ru-RU"/>
              </w:rPr>
              <w:t>нике»</w:t>
            </w:r>
          </w:p>
        </w:tc>
        <w:tc>
          <w:tcPr>
            <w:tcW w:w="993" w:type="dxa"/>
          </w:tcPr>
          <w:p w:rsidR="00336D92" w:rsidRPr="00372543" w:rsidRDefault="000610E7" w:rsidP="00336D92">
            <w:pPr>
              <w:pStyle w:val="TableParagraph"/>
              <w:spacing w:before="51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36D92" w:rsidTr="002C32B2">
        <w:trPr>
          <w:trHeight w:val="431"/>
        </w:trPr>
        <w:tc>
          <w:tcPr>
            <w:tcW w:w="998" w:type="dxa"/>
          </w:tcPr>
          <w:p w:rsidR="00336D92" w:rsidRPr="00372543" w:rsidRDefault="000610E7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610" w:type="dxa"/>
          </w:tcPr>
          <w:p w:rsidR="00336D92" w:rsidRPr="00372543" w:rsidRDefault="00372543" w:rsidP="00943DC3">
            <w:pPr>
              <w:pStyle w:val="TableParagraph"/>
              <w:spacing w:before="50"/>
              <w:ind w:left="0" w:right="3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0610E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</w:t>
            </w:r>
            <w:r w:rsidR="000610E7" w:rsidRPr="000610E7">
              <w:rPr>
                <w:sz w:val="24"/>
                <w:lang w:val="ru-RU"/>
              </w:rPr>
              <w:t>ноябрь</w:t>
            </w:r>
          </w:p>
        </w:tc>
        <w:tc>
          <w:tcPr>
            <w:tcW w:w="5335" w:type="dxa"/>
          </w:tcPr>
          <w:p w:rsidR="00336D92" w:rsidRPr="00372543" w:rsidRDefault="00372543" w:rsidP="00943DC3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610E7">
              <w:rPr>
                <w:sz w:val="24"/>
                <w:lang w:val="ru-RU"/>
              </w:rPr>
              <w:t>Цифра 4</w:t>
            </w:r>
          </w:p>
        </w:tc>
        <w:tc>
          <w:tcPr>
            <w:tcW w:w="993" w:type="dxa"/>
          </w:tcPr>
          <w:p w:rsidR="00336D92" w:rsidRPr="00372543" w:rsidRDefault="000610E7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2543" w:rsidTr="002C32B2">
        <w:trPr>
          <w:trHeight w:val="431"/>
        </w:trPr>
        <w:tc>
          <w:tcPr>
            <w:tcW w:w="998" w:type="dxa"/>
          </w:tcPr>
          <w:p w:rsidR="00372543" w:rsidRPr="009302FD" w:rsidRDefault="000610E7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610" w:type="dxa"/>
          </w:tcPr>
          <w:p w:rsidR="00372543" w:rsidRPr="009302FD" w:rsidRDefault="000610E7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5335" w:type="dxa"/>
          </w:tcPr>
          <w:p w:rsidR="00372543" w:rsidRPr="00372543" w:rsidRDefault="009302FD" w:rsidP="00943DC3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4AFE">
              <w:rPr>
                <w:sz w:val="24"/>
                <w:lang w:val="ru-RU"/>
              </w:rPr>
              <w:t xml:space="preserve"> «Представления о овале</w:t>
            </w:r>
            <w:r w:rsidR="00244AFE" w:rsidRPr="00244AFE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372543" w:rsidRPr="009302FD" w:rsidRDefault="00244AFE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372543" w:rsidTr="002C32B2">
        <w:trPr>
          <w:trHeight w:val="431"/>
        </w:trPr>
        <w:tc>
          <w:tcPr>
            <w:tcW w:w="998" w:type="dxa"/>
          </w:tcPr>
          <w:p w:rsidR="00372543" w:rsidRPr="009302FD" w:rsidRDefault="000610E7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610" w:type="dxa"/>
          </w:tcPr>
          <w:p w:rsidR="00372543" w:rsidRPr="009302FD" w:rsidRDefault="000610E7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 w:rsidRPr="000610E7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335" w:type="dxa"/>
          </w:tcPr>
          <w:p w:rsidR="00372543" w:rsidRPr="009302FD" w:rsidRDefault="009302FD" w:rsidP="00943DC3">
            <w:pPr>
              <w:pStyle w:val="TableParagraph"/>
              <w:spacing w:before="50"/>
              <w:ind w:left="57"/>
              <w:rPr>
                <w:sz w:val="24"/>
                <w:szCs w:val="24"/>
              </w:rPr>
            </w:pPr>
            <w:r w:rsidRPr="009302FD">
              <w:rPr>
                <w:sz w:val="24"/>
                <w:szCs w:val="24"/>
                <w:lang w:val="ru-RU"/>
              </w:rPr>
              <w:t xml:space="preserve"> </w:t>
            </w:r>
            <w:r w:rsidR="00244AFE">
              <w:rPr>
                <w:sz w:val="24"/>
                <w:szCs w:val="24"/>
                <w:lang w:val="ru-RU"/>
              </w:rPr>
              <w:t>Цифра 5</w:t>
            </w:r>
          </w:p>
        </w:tc>
        <w:tc>
          <w:tcPr>
            <w:tcW w:w="993" w:type="dxa"/>
          </w:tcPr>
          <w:p w:rsidR="00372543" w:rsidRPr="009302FD" w:rsidRDefault="00372543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EA345B" w:rsidRDefault="000610E7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610" w:type="dxa"/>
          </w:tcPr>
          <w:p w:rsidR="009302FD" w:rsidRPr="009302FD" w:rsidRDefault="000610E7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 w:rsidRPr="000610E7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335" w:type="dxa"/>
          </w:tcPr>
          <w:p w:rsidR="009302FD" w:rsidRPr="00244AFE" w:rsidRDefault="00943DC3" w:rsidP="00943DC3">
            <w:pPr>
              <w:pStyle w:val="TableParagraph"/>
              <w:spacing w:before="50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4AFE">
              <w:rPr>
                <w:sz w:val="24"/>
                <w:lang w:val="ru-RU"/>
              </w:rPr>
              <w:t>«Пространственные отношени</w:t>
            </w:r>
            <w:r w:rsidR="00244AFE" w:rsidRPr="00244AFE">
              <w:rPr>
                <w:sz w:val="24"/>
                <w:lang w:val="ru-RU"/>
              </w:rPr>
              <w:t xml:space="preserve">я: </w:t>
            </w:r>
            <w:r w:rsidR="00244AFE">
              <w:rPr>
                <w:sz w:val="24"/>
                <w:lang w:val="ru-RU"/>
              </w:rPr>
              <w:t>дальше-ближе; слева – справа.</w:t>
            </w:r>
          </w:p>
        </w:tc>
        <w:tc>
          <w:tcPr>
            <w:tcW w:w="993" w:type="dxa"/>
          </w:tcPr>
          <w:p w:rsidR="009302FD" w:rsidRPr="009302FD" w:rsidRDefault="00244AFE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0610E7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610" w:type="dxa"/>
          </w:tcPr>
          <w:p w:rsidR="009302FD" w:rsidRPr="009302FD" w:rsidRDefault="000610E7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  <w:r w:rsidRPr="000610E7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335" w:type="dxa"/>
          </w:tcPr>
          <w:p w:rsidR="009302FD" w:rsidRPr="00244AFE" w:rsidRDefault="009302FD" w:rsidP="00943DC3">
            <w:pPr>
              <w:pStyle w:val="TableParagraph"/>
              <w:spacing w:before="50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4AFE" w:rsidRPr="00244AFE">
              <w:rPr>
                <w:sz w:val="24"/>
                <w:szCs w:val="24"/>
                <w:lang w:val="ru-RU" w:eastAsia="ar-SA"/>
              </w:rPr>
              <w:t xml:space="preserve"> </w:t>
            </w:r>
            <w:r w:rsidR="00244AFE">
              <w:rPr>
                <w:sz w:val="24"/>
                <w:lang w:val="ru-RU"/>
              </w:rPr>
              <w:t>Геометри</w:t>
            </w:r>
            <w:r w:rsidR="00244AFE" w:rsidRPr="00244AFE">
              <w:rPr>
                <w:sz w:val="24"/>
                <w:lang w:val="ru-RU"/>
              </w:rPr>
              <w:t>ческие фигуры</w:t>
            </w:r>
            <w:r w:rsidR="00244AFE">
              <w:rPr>
                <w:sz w:val="24"/>
                <w:lang w:val="ru-RU"/>
              </w:rPr>
              <w:t>. Повторение</w:t>
            </w:r>
          </w:p>
        </w:tc>
        <w:tc>
          <w:tcPr>
            <w:tcW w:w="993" w:type="dxa"/>
          </w:tcPr>
          <w:p w:rsidR="009302FD" w:rsidRPr="009302FD" w:rsidRDefault="00244AFE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244AFE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17-18</w:t>
            </w:r>
          </w:p>
        </w:tc>
        <w:tc>
          <w:tcPr>
            <w:tcW w:w="1610" w:type="dxa"/>
          </w:tcPr>
          <w:p w:rsidR="009302FD" w:rsidRPr="009302FD" w:rsidRDefault="00244AFE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5335" w:type="dxa"/>
          </w:tcPr>
          <w:p w:rsidR="009302FD" w:rsidRPr="009302FD" w:rsidRDefault="009302FD" w:rsidP="00943DC3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4AFE">
              <w:rPr>
                <w:sz w:val="24"/>
                <w:lang w:val="ru-RU"/>
              </w:rPr>
              <w:t>Цифра 6</w:t>
            </w:r>
          </w:p>
        </w:tc>
        <w:tc>
          <w:tcPr>
            <w:tcW w:w="993" w:type="dxa"/>
          </w:tcPr>
          <w:p w:rsidR="009302FD" w:rsidRPr="009302FD" w:rsidRDefault="00244AFE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244AFE" w:rsidP="00336D92">
            <w:pPr>
              <w:pStyle w:val="TableParagraph"/>
              <w:spacing w:before="50"/>
              <w:ind w:lef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610" w:type="dxa"/>
          </w:tcPr>
          <w:p w:rsidR="009302FD" w:rsidRPr="009302FD" w:rsidRDefault="00244AFE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5335" w:type="dxa"/>
          </w:tcPr>
          <w:p w:rsidR="009302FD" w:rsidRPr="009302FD" w:rsidRDefault="009302FD" w:rsidP="00244AFE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44AFE" w:rsidRPr="00244AFE">
              <w:rPr>
                <w:sz w:val="24"/>
                <w:lang w:val="ru-RU"/>
              </w:rPr>
              <w:t xml:space="preserve">«Пространственные отношения: </w:t>
            </w:r>
            <w:r w:rsidR="00244AFE">
              <w:rPr>
                <w:sz w:val="24"/>
                <w:lang w:val="ru-RU"/>
              </w:rPr>
              <w:t>вправо-влево, вверх-вниз.</w:t>
            </w:r>
          </w:p>
        </w:tc>
        <w:tc>
          <w:tcPr>
            <w:tcW w:w="993" w:type="dxa"/>
          </w:tcPr>
          <w:p w:rsidR="009302FD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244AFE" w:rsidP="00943DC3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20</w:t>
            </w:r>
          </w:p>
        </w:tc>
        <w:tc>
          <w:tcPr>
            <w:tcW w:w="1610" w:type="dxa"/>
          </w:tcPr>
          <w:p w:rsidR="00244AFE" w:rsidRPr="009302FD" w:rsidRDefault="00244AFE" w:rsidP="00244AF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январь</w:t>
            </w:r>
          </w:p>
        </w:tc>
        <w:tc>
          <w:tcPr>
            <w:tcW w:w="5335" w:type="dxa"/>
          </w:tcPr>
          <w:p w:rsidR="009302FD" w:rsidRPr="00281DEE" w:rsidRDefault="00244AFE" w:rsidP="00281DEE">
            <w:pPr>
              <w:pStyle w:val="TableParagraph"/>
              <w:spacing w:before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81DEE" w:rsidRPr="00281DEE">
              <w:rPr>
                <w:sz w:val="24"/>
                <w:lang w:val="ru-RU"/>
              </w:rPr>
              <w:t>Повторение</w:t>
            </w:r>
            <w:r w:rsidR="00281DEE">
              <w:rPr>
                <w:sz w:val="24"/>
                <w:lang w:val="ru-RU"/>
              </w:rPr>
              <w:t>.</w:t>
            </w:r>
            <w:r w:rsidR="00281DEE" w:rsidRPr="00281DEE">
              <w:rPr>
                <w:sz w:val="24"/>
                <w:szCs w:val="24"/>
                <w:lang w:val="ru-RU" w:eastAsia="ar-SA"/>
              </w:rPr>
              <w:t xml:space="preserve"> </w:t>
            </w:r>
            <w:r w:rsidR="00281DEE" w:rsidRPr="00281DEE">
              <w:rPr>
                <w:sz w:val="24"/>
                <w:lang w:val="ru-RU"/>
              </w:rPr>
              <w:t>Умение анализировать</w:t>
            </w:r>
          </w:p>
        </w:tc>
        <w:tc>
          <w:tcPr>
            <w:tcW w:w="993" w:type="dxa"/>
          </w:tcPr>
          <w:p w:rsidR="009302FD" w:rsidRPr="009302FD" w:rsidRDefault="009302FD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 w:rsidRPr="009302FD">
              <w:rPr>
                <w:sz w:val="24"/>
                <w:lang w:val="ru-RU"/>
              </w:rPr>
              <w:t>1</w:t>
            </w:r>
          </w:p>
        </w:tc>
      </w:tr>
      <w:tr w:rsidR="00244AFE" w:rsidTr="002C32B2">
        <w:trPr>
          <w:trHeight w:val="431"/>
        </w:trPr>
        <w:tc>
          <w:tcPr>
            <w:tcW w:w="998" w:type="dxa"/>
          </w:tcPr>
          <w:p w:rsidR="00244AFE" w:rsidRPr="00281DEE" w:rsidRDefault="00281DEE" w:rsidP="00943DC3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21</w:t>
            </w:r>
          </w:p>
        </w:tc>
        <w:tc>
          <w:tcPr>
            <w:tcW w:w="1610" w:type="dxa"/>
          </w:tcPr>
          <w:p w:rsidR="00244AFE" w:rsidRPr="00281DEE" w:rsidRDefault="00281DEE" w:rsidP="00244AF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февраль</w:t>
            </w:r>
          </w:p>
        </w:tc>
        <w:tc>
          <w:tcPr>
            <w:tcW w:w="5335" w:type="dxa"/>
          </w:tcPr>
          <w:p w:rsidR="00244AFE" w:rsidRPr="00281DEE" w:rsidRDefault="00281DEE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Цифра 7</w:t>
            </w:r>
          </w:p>
        </w:tc>
        <w:tc>
          <w:tcPr>
            <w:tcW w:w="993" w:type="dxa"/>
          </w:tcPr>
          <w:p w:rsidR="00244AFE" w:rsidRPr="00281DEE" w:rsidRDefault="00281DEE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44AFE" w:rsidTr="002C32B2">
        <w:trPr>
          <w:trHeight w:val="431"/>
        </w:trPr>
        <w:tc>
          <w:tcPr>
            <w:tcW w:w="998" w:type="dxa"/>
          </w:tcPr>
          <w:p w:rsidR="00244AFE" w:rsidRPr="00281DEE" w:rsidRDefault="00281DEE" w:rsidP="00943DC3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22-23</w:t>
            </w:r>
          </w:p>
        </w:tc>
        <w:tc>
          <w:tcPr>
            <w:tcW w:w="1610" w:type="dxa"/>
          </w:tcPr>
          <w:p w:rsidR="00244AFE" w:rsidRPr="00281DEE" w:rsidRDefault="00281DEE" w:rsidP="00244AF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281DE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335" w:type="dxa"/>
          </w:tcPr>
          <w:p w:rsidR="00244AFE" w:rsidRPr="00281DEE" w:rsidRDefault="00281DEE" w:rsidP="00281DEE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281DEE">
              <w:rPr>
                <w:sz w:val="24"/>
                <w:lang w:val="ru-RU"/>
              </w:rPr>
              <w:t>Ориентирование в пространстве.</w:t>
            </w:r>
          </w:p>
        </w:tc>
        <w:tc>
          <w:tcPr>
            <w:tcW w:w="993" w:type="dxa"/>
          </w:tcPr>
          <w:p w:rsidR="00244AFE" w:rsidRPr="00281DEE" w:rsidRDefault="00281DEE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44AFE" w:rsidTr="002C32B2">
        <w:trPr>
          <w:trHeight w:val="431"/>
        </w:trPr>
        <w:tc>
          <w:tcPr>
            <w:tcW w:w="998" w:type="dxa"/>
          </w:tcPr>
          <w:p w:rsidR="00244AFE" w:rsidRPr="00281DEE" w:rsidRDefault="00281DEE" w:rsidP="00943DC3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24</w:t>
            </w:r>
          </w:p>
        </w:tc>
        <w:tc>
          <w:tcPr>
            <w:tcW w:w="1610" w:type="dxa"/>
          </w:tcPr>
          <w:p w:rsidR="00244AFE" w:rsidRPr="00281DEE" w:rsidRDefault="00281DEE" w:rsidP="00244AF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281DE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335" w:type="dxa"/>
          </w:tcPr>
          <w:p w:rsidR="00244AFE" w:rsidRPr="00281DEE" w:rsidRDefault="00281DEE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281DEE">
              <w:rPr>
                <w:sz w:val="24"/>
                <w:lang w:val="ru-RU"/>
              </w:rPr>
              <w:t>Проверь память и внимание</w:t>
            </w:r>
          </w:p>
        </w:tc>
        <w:tc>
          <w:tcPr>
            <w:tcW w:w="993" w:type="dxa"/>
          </w:tcPr>
          <w:p w:rsidR="00244AFE" w:rsidRPr="00281DEE" w:rsidRDefault="00281DEE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44AFE" w:rsidTr="002C32B2">
        <w:trPr>
          <w:trHeight w:val="431"/>
        </w:trPr>
        <w:tc>
          <w:tcPr>
            <w:tcW w:w="998" w:type="dxa"/>
          </w:tcPr>
          <w:p w:rsidR="00244AFE" w:rsidRPr="00281DEE" w:rsidRDefault="00281DEE" w:rsidP="00281DEE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25</w:t>
            </w:r>
          </w:p>
        </w:tc>
        <w:tc>
          <w:tcPr>
            <w:tcW w:w="1610" w:type="dxa"/>
          </w:tcPr>
          <w:p w:rsidR="00244AFE" w:rsidRPr="00281DEE" w:rsidRDefault="00281DEE" w:rsidP="00281DE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март</w:t>
            </w:r>
          </w:p>
        </w:tc>
        <w:tc>
          <w:tcPr>
            <w:tcW w:w="5335" w:type="dxa"/>
          </w:tcPr>
          <w:p w:rsidR="00244AFE" w:rsidRPr="00281DEE" w:rsidRDefault="00281DEE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Цифра 8</w:t>
            </w:r>
          </w:p>
        </w:tc>
        <w:tc>
          <w:tcPr>
            <w:tcW w:w="993" w:type="dxa"/>
          </w:tcPr>
          <w:p w:rsidR="00244AFE" w:rsidRPr="00281DEE" w:rsidRDefault="00281DEE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81DEE" w:rsidTr="002C32B2">
        <w:trPr>
          <w:trHeight w:val="431"/>
        </w:trPr>
        <w:tc>
          <w:tcPr>
            <w:tcW w:w="998" w:type="dxa"/>
          </w:tcPr>
          <w:p w:rsidR="00281DEE" w:rsidRPr="00281DEE" w:rsidRDefault="00281DEE" w:rsidP="00281DEE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26</w:t>
            </w:r>
          </w:p>
        </w:tc>
        <w:tc>
          <w:tcPr>
            <w:tcW w:w="1610" w:type="dxa"/>
          </w:tcPr>
          <w:p w:rsidR="00281DEE" w:rsidRPr="00281DEE" w:rsidRDefault="00281DEE" w:rsidP="00281DE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март</w:t>
            </w:r>
          </w:p>
        </w:tc>
        <w:tc>
          <w:tcPr>
            <w:tcW w:w="5335" w:type="dxa"/>
          </w:tcPr>
          <w:p w:rsidR="00281DEE" w:rsidRPr="00281DEE" w:rsidRDefault="00281DEE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FB53D6" w:rsidRPr="00FB53D6">
              <w:rPr>
                <w:sz w:val="24"/>
                <w:szCs w:val="24"/>
                <w:lang w:val="ru-RU" w:eastAsia="ar-SA"/>
              </w:rPr>
              <w:t xml:space="preserve"> </w:t>
            </w:r>
            <w:r w:rsidR="00FB53D6" w:rsidRPr="00FB53D6">
              <w:rPr>
                <w:sz w:val="24"/>
                <w:lang w:val="ru-RU"/>
              </w:rPr>
              <w:t>Проверь память и внимание</w:t>
            </w:r>
          </w:p>
        </w:tc>
        <w:tc>
          <w:tcPr>
            <w:tcW w:w="993" w:type="dxa"/>
          </w:tcPr>
          <w:p w:rsidR="00281DEE" w:rsidRPr="00FB53D6" w:rsidRDefault="00FB53D6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81DEE" w:rsidTr="002C32B2">
        <w:trPr>
          <w:trHeight w:val="431"/>
        </w:trPr>
        <w:tc>
          <w:tcPr>
            <w:tcW w:w="998" w:type="dxa"/>
          </w:tcPr>
          <w:p w:rsidR="00281DEE" w:rsidRPr="00281DEE" w:rsidRDefault="00281DEE" w:rsidP="00281DEE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27</w:t>
            </w:r>
          </w:p>
        </w:tc>
        <w:tc>
          <w:tcPr>
            <w:tcW w:w="1610" w:type="dxa"/>
          </w:tcPr>
          <w:p w:rsidR="00281DEE" w:rsidRPr="00281DEE" w:rsidRDefault="00281DEE" w:rsidP="00281DE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март</w:t>
            </w:r>
          </w:p>
        </w:tc>
        <w:tc>
          <w:tcPr>
            <w:tcW w:w="5335" w:type="dxa"/>
          </w:tcPr>
          <w:p w:rsidR="00281DEE" w:rsidRPr="00FB53D6" w:rsidRDefault="00FB53D6" w:rsidP="00FB53D6">
            <w:pPr>
              <w:pStyle w:val="TableParagraph"/>
              <w:spacing w:before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Умение анализировать. </w:t>
            </w:r>
            <w:r w:rsidRPr="00FB53D6">
              <w:rPr>
                <w:sz w:val="24"/>
                <w:lang w:val="ru-RU"/>
              </w:rPr>
              <w:t>Упражнения</w:t>
            </w:r>
          </w:p>
        </w:tc>
        <w:tc>
          <w:tcPr>
            <w:tcW w:w="993" w:type="dxa"/>
          </w:tcPr>
          <w:p w:rsidR="00281DEE" w:rsidRPr="00FB53D6" w:rsidRDefault="00FB53D6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81DEE" w:rsidTr="002C32B2">
        <w:trPr>
          <w:trHeight w:val="431"/>
        </w:trPr>
        <w:tc>
          <w:tcPr>
            <w:tcW w:w="998" w:type="dxa"/>
          </w:tcPr>
          <w:p w:rsidR="00281DEE" w:rsidRPr="00FB53D6" w:rsidRDefault="00FB53D6" w:rsidP="00281DEE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28</w:t>
            </w:r>
          </w:p>
        </w:tc>
        <w:tc>
          <w:tcPr>
            <w:tcW w:w="1610" w:type="dxa"/>
          </w:tcPr>
          <w:p w:rsidR="00281DEE" w:rsidRPr="00FB53D6" w:rsidRDefault="00FB53D6" w:rsidP="00281DE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март</w:t>
            </w:r>
          </w:p>
        </w:tc>
        <w:tc>
          <w:tcPr>
            <w:tcW w:w="5335" w:type="dxa"/>
          </w:tcPr>
          <w:p w:rsidR="00281DEE" w:rsidRPr="00FB53D6" w:rsidRDefault="00FB53D6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Цифра 9</w:t>
            </w:r>
          </w:p>
        </w:tc>
        <w:tc>
          <w:tcPr>
            <w:tcW w:w="993" w:type="dxa"/>
          </w:tcPr>
          <w:p w:rsidR="00281DEE" w:rsidRPr="00FB53D6" w:rsidRDefault="00FB53D6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81DEE" w:rsidTr="002C32B2">
        <w:trPr>
          <w:trHeight w:val="431"/>
        </w:trPr>
        <w:tc>
          <w:tcPr>
            <w:tcW w:w="998" w:type="dxa"/>
          </w:tcPr>
          <w:p w:rsidR="00281DEE" w:rsidRPr="00FB53D6" w:rsidRDefault="00FB53D6" w:rsidP="00281DEE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29</w:t>
            </w:r>
          </w:p>
        </w:tc>
        <w:tc>
          <w:tcPr>
            <w:tcW w:w="1610" w:type="dxa"/>
          </w:tcPr>
          <w:p w:rsidR="00281DEE" w:rsidRPr="00FB53D6" w:rsidRDefault="00FB53D6" w:rsidP="00281DE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апрель</w:t>
            </w:r>
          </w:p>
        </w:tc>
        <w:tc>
          <w:tcPr>
            <w:tcW w:w="5335" w:type="dxa"/>
          </w:tcPr>
          <w:p w:rsidR="00281DEE" w:rsidRPr="00FB53D6" w:rsidRDefault="00FB53D6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B53D6">
              <w:rPr>
                <w:sz w:val="24"/>
                <w:lang w:val="ru-RU"/>
              </w:rPr>
              <w:t xml:space="preserve">«Пространственные отношения: </w:t>
            </w:r>
            <w:r>
              <w:rPr>
                <w:sz w:val="24"/>
                <w:lang w:val="ru-RU"/>
              </w:rPr>
              <w:t xml:space="preserve">на, </w:t>
            </w:r>
            <w:r w:rsidRPr="00FB53D6">
              <w:rPr>
                <w:sz w:val="24"/>
                <w:lang w:val="ru-RU"/>
              </w:rPr>
              <w:t>над, под</w:t>
            </w:r>
            <w:r>
              <w:rPr>
                <w:sz w:val="24"/>
                <w:lang w:val="ru-RU"/>
              </w:rPr>
              <w:t>; дальше-ближе</w:t>
            </w:r>
            <w:r w:rsidRPr="00FB53D6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281DEE" w:rsidRPr="00FB53D6" w:rsidRDefault="00FB53D6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81DEE" w:rsidTr="002C32B2">
        <w:trPr>
          <w:trHeight w:val="431"/>
        </w:trPr>
        <w:tc>
          <w:tcPr>
            <w:tcW w:w="998" w:type="dxa"/>
          </w:tcPr>
          <w:p w:rsidR="00281DEE" w:rsidRPr="00FB53D6" w:rsidRDefault="00FB53D6" w:rsidP="00281DEE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30-31</w:t>
            </w:r>
          </w:p>
        </w:tc>
        <w:tc>
          <w:tcPr>
            <w:tcW w:w="1610" w:type="dxa"/>
          </w:tcPr>
          <w:p w:rsidR="00281DEE" w:rsidRPr="00FB53D6" w:rsidRDefault="00FB53D6" w:rsidP="00281DE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апрель</w:t>
            </w:r>
          </w:p>
        </w:tc>
        <w:tc>
          <w:tcPr>
            <w:tcW w:w="5335" w:type="dxa"/>
          </w:tcPr>
          <w:p w:rsidR="00281DEE" w:rsidRPr="00FB53D6" w:rsidRDefault="00FB53D6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 w:rsidRPr="00FB53D6">
              <w:rPr>
                <w:sz w:val="24"/>
                <w:lang w:val="ru-RU"/>
              </w:rPr>
              <w:t xml:space="preserve">  Геометрические фигуры. Повторение</w:t>
            </w:r>
          </w:p>
        </w:tc>
        <w:tc>
          <w:tcPr>
            <w:tcW w:w="993" w:type="dxa"/>
          </w:tcPr>
          <w:p w:rsidR="00281DEE" w:rsidRPr="00FB53D6" w:rsidRDefault="00FB53D6" w:rsidP="00FB53D6">
            <w:pPr>
              <w:pStyle w:val="TableParagraph"/>
              <w:spacing w:before="50"/>
              <w:ind w:lef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2</w:t>
            </w:r>
          </w:p>
        </w:tc>
      </w:tr>
      <w:tr w:rsidR="00244AFE" w:rsidTr="002C32B2">
        <w:trPr>
          <w:trHeight w:val="431"/>
        </w:trPr>
        <w:tc>
          <w:tcPr>
            <w:tcW w:w="998" w:type="dxa"/>
          </w:tcPr>
          <w:p w:rsidR="00244AFE" w:rsidRPr="00FB53D6" w:rsidRDefault="00FB53D6" w:rsidP="00943DC3">
            <w:pPr>
              <w:pStyle w:val="TableParagraph"/>
              <w:spacing w:befor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32</w:t>
            </w:r>
          </w:p>
        </w:tc>
        <w:tc>
          <w:tcPr>
            <w:tcW w:w="1610" w:type="dxa"/>
          </w:tcPr>
          <w:p w:rsidR="00244AFE" w:rsidRPr="00FB53D6" w:rsidRDefault="00FB53D6" w:rsidP="00244AFE">
            <w:pPr>
              <w:pStyle w:val="TableParagraph"/>
              <w:spacing w:before="50"/>
              <w:ind w:left="0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апрель</w:t>
            </w:r>
          </w:p>
        </w:tc>
        <w:tc>
          <w:tcPr>
            <w:tcW w:w="5335" w:type="dxa"/>
          </w:tcPr>
          <w:p w:rsidR="00244AFE" w:rsidRPr="00FB53D6" w:rsidRDefault="00FB53D6" w:rsidP="00943DC3">
            <w:pPr>
              <w:pStyle w:val="TableParagraph"/>
              <w:spacing w:before="5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Цифра 10</w:t>
            </w:r>
          </w:p>
        </w:tc>
        <w:tc>
          <w:tcPr>
            <w:tcW w:w="993" w:type="dxa"/>
          </w:tcPr>
          <w:p w:rsidR="00244AFE" w:rsidRPr="00FB53D6" w:rsidRDefault="00FB53D6" w:rsidP="00336D92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9302FD" w:rsidRDefault="00FB53D6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  <w:r w:rsidR="00D54AA9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1610" w:type="dxa"/>
          </w:tcPr>
          <w:p w:rsidR="009302FD" w:rsidRPr="009302FD" w:rsidRDefault="009302FD" w:rsidP="00FB53D6">
            <w:pPr>
              <w:pStyle w:val="TableParagraph"/>
              <w:spacing w:before="50"/>
              <w:ind w:left="333" w:right="324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335" w:type="dxa"/>
          </w:tcPr>
          <w:p w:rsidR="009302FD" w:rsidRPr="009302FD" w:rsidRDefault="00D54AA9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 w:rsidRPr="00D54AA9">
              <w:rPr>
                <w:sz w:val="24"/>
                <w:lang w:val="ru-RU"/>
              </w:rPr>
              <w:t>Повторение  и закрепление</w:t>
            </w:r>
          </w:p>
        </w:tc>
        <w:tc>
          <w:tcPr>
            <w:tcW w:w="993" w:type="dxa"/>
          </w:tcPr>
          <w:p w:rsidR="009302FD" w:rsidRPr="009302FD" w:rsidRDefault="00D54AA9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FB53D6" w:rsidTr="002C32B2">
        <w:trPr>
          <w:trHeight w:val="431"/>
        </w:trPr>
        <w:tc>
          <w:tcPr>
            <w:tcW w:w="998" w:type="dxa"/>
          </w:tcPr>
          <w:p w:rsidR="00FB53D6" w:rsidRPr="00FB53D6" w:rsidRDefault="00D54AA9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610" w:type="dxa"/>
          </w:tcPr>
          <w:p w:rsidR="00FB53D6" w:rsidRPr="00FB53D6" w:rsidRDefault="00FB53D6" w:rsidP="00FB53D6">
            <w:pPr>
              <w:pStyle w:val="TableParagraph"/>
              <w:spacing w:before="50"/>
              <w:ind w:left="333" w:right="3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335" w:type="dxa"/>
          </w:tcPr>
          <w:p w:rsidR="00FB53D6" w:rsidRPr="00D54AA9" w:rsidRDefault="00D54AA9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 w:rsidRPr="00D54AA9">
              <w:rPr>
                <w:bCs/>
                <w:sz w:val="24"/>
                <w:lang w:val="ru-RU"/>
              </w:rPr>
              <w:t>Повторение и закрепление</w:t>
            </w:r>
            <w:r>
              <w:rPr>
                <w:bCs/>
                <w:sz w:val="24"/>
                <w:lang w:val="ru-RU"/>
              </w:rPr>
              <w:t xml:space="preserve">. </w:t>
            </w:r>
            <w:r w:rsidRPr="00D54AA9">
              <w:rPr>
                <w:bCs/>
                <w:sz w:val="24"/>
                <w:lang w:val="ru-RU"/>
              </w:rPr>
              <w:t>Контрольная диагностика</w:t>
            </w:r>
          </w:p>
        </w:tc>
        <w:tc>
          <w:tcPr>
            <w:tcW w:w="993" w:type="dxa"/>
          </w:tcPr>
          <w:p w:rsidR="00FB53D6" w:rsidRPr="00D54AA9" w:rsidRDefault="00D54AA9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302FD" w:rsidTr="00703068">
        <w:trPr>
          <w:trHeight w:val="758"/>
        </w:trPr>
        <w:tc>
          <w:tcPr>
            <w:tcW w:w="998" w:type="dxa"/>
          </w:tcPr>
          <w:p w:rsidR="009302FD" w:rsidRPr="009302FD" w:rsidRDefault="00D54AA9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610" w:type="dxa"/>
          </w:tcPr>
          <w:p w:rsidR="009302FD" w:rsidRPr="009302FD" w:rsidRDefault="009302FD" w:rsidP="00FB53D6">
            <w:pPr>
              <w:pStyle w:val="TableParagraph"/>
              <w:spacing w:before="50"/>
              <w:ind w:left="333" w:right="324"/>
              <w:rPr>
                <w:sz w:val="24"/>
                <w:szCs w:val="24"/>
                <w:lang w:val="ru-RU"/>
              </w:rPr>
            </w:pPr>
            <w:r w:rsidRPr="009302F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335" w:type="dxa"/>
          </w:tcPr>
          <w:p w:rsidR="009302FD" w:rsidRPr="00EA345B" w:rsidRDefault="00EA345B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  <w:r w:rsidRPr="00EA345B">
              <w:rPr>
                <w:sz w:val="24"/>
                <w:lang w:val="ru-RU"/>
              </w:rPr>
              <w:t>Диагностика результативности обучения. Открытое занятие для родителей.</w:t>
            </w:r>
          </w:p>
        </w:tc>
        <w:tc>
          <w:tcPr>
            <w:tcW w:w="993" w:type="dxa"/>
          </w:tcPr>
          <w:p w:rsidR="009302FD" w:rsidRPr="00EA345B" w:rsidRDefault="00EA345B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9302FD" w:rsidTr="002C32B2">
        <w:trPr>
          <w:trHeight w:val="431"/>
        </w:trPr>
        <w:tc>
          <w:tcPr>
            <w:tcW w:w="998" w:type="dxa"/>
          </w:tcPr>
          <w:p w:rsidR="009302FD" w:rsidRPr="00EA345B" w:rsidRDefault="009302FD" w:rsidP="00336D92">
            <w:pPr>
              <w:pStyle w:val="TableParagraph"/>
              <w:spacing w:before="50"/>
              <w:ind w:left="240"/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</w:tcPr>
          <w:p w:rsidR="009302FD" w:rsidRPr="00EA345B" w:rsidRDefault="009302FD" w:rsidP="00336D92">
            <w:pPr>
              <w:pStyle w:val="TableParagraph"/>
              <w:spacing w:before="50"/>
              <w:ind w:left="333" w:right="32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35" w:type="dxa"/>
          </w:tcPr>
          <w:p w:rsidR="009302FD" w:rsidRPr="00EA345B" w:rsidRDefault="009302FD" w:rsidP="00336D92">
            <w:pPr>
              <w:pStyle w:val="TableParagraph"/>
              <w:spacing w:before="50"/>
              <w:ind w:left="57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9302FD" w:rsidRPr="00EA345B" w:rsidRDefault="00D54AA9" w:rsidP="00336D92">
            <w:pPr>
              <w:pStyle w:val="TableParagraph"/>
              <w:spacing w:before="50"/>
              <w:ind w:left="21"/>
              <w:jc w:val="center"/>
              <w:rPr>
                <w:sz w:val="28"/>
                <w:lang w:val="ru-RU"/>
              </w:rPr>
            </w:pPr>
            <w:r w:rsidRPr="007F7759">
              <w:rPr>
                <w:sz w:val="24"/>
                <w:lang w:val="ru-RU"/>
              </w:rPr>
              <w:t>36</w:t>
            </w:r>
            <w:r w:rsidR="00D24091" w:rsidRPr="007F7759">
              <w:rPr>
                <w:sz w:val="24"/>
                <w:lang w:val="ru-RU"/>
              </w:rPr>
              <w:t xml:space="preserve"> часов</w:t>
            </w:r>
          </w:p>
        </w:tc>
      </w:tr>
    </w:tbl>
    <w:p w:rsidR="00336D92" w:rsidRDefault="00336D92" w:rsidP="00703068">
      <w:pPr>
        <w:pStyle w:val="1"/>
        <w:widowControl w:val="0"/>
        <w:autoSpaceDE w:val="0"/>
        <w:autoSpaceDN w:val="0"/>
        <w:spacing w:before="0" w:beforeAutospacing="0" w:after="0" w:afterAutospacing="0"/>
        <w:rPr>
          <w:sz w:val="24"/>
        </w:rPr>
      </w:pPr>
      <w:r>
        <w:rPr>
          <w:sz w:val="28"/>
        </w:rPr>
        <w:t xml:space="preserve">                                                  </w:t>
      </w:r>
      <w:bookmarkEnd w:id="1"/>
    </w:p>
    <w:p w:rsidR="00703068" w:rsidRPr="00AA6C22" w:rsidRDefault="00AA6C22" w:rsidP="00BD3F2D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703068" w:rsidRDefault="00703068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0E2B46" w:rsidRDefault="000E2B46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0E2B46" w:rsidRDefault="000E2B46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0E2B46" w:rsidRDefault="000E2B46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0E2B46" w:rsidRDefault="000E2B46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0E2B46" w:rsidRDefault="000E2B46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0E2B46" w:rsidRDefault="000E2B46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0E2B46" w:rsidRPr="00F862A0" w:rsidRDefault="000E2B46" w:rsidP="00BD3F2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</w:p>
    <w:p w:rsidR="001326FC" w:rsidRPr="001326FC" w:rsidRDefault="001326FC" w:rsidP="001326FC">
      <w:pPr>
        <w:widowControl w:val="0"/>
        <w:tabs>
          <w:tab w:val="left" w:pos="2919"/>
        </w:tabs>
        <w:autoSpaceDE w:val="0"/>
        <w:autoSpaceDN w:val="0"/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_25000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Pr="001326F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</w:t>
      </w:r>
      <w:r w:rsidRPr="001326F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bookmarkEnd w:id="2"/>
      <w:r w:rsidRPr="001326F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1326FC" w:rsidRPr="001326FC" w:rsidRDefault="001326FC" w:rsidP="001326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10632" w:type="dxa"/>
        <w:tblInd w:w="-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4536"/>
        <w:gridCol w:w="2551"/>
      </w:tblGrid>
      <w:tr w:rsidR="000E2B46" w:rsidRPr="001326FC" w:rsidTr="00D24091">
        <w:trPr>
          <w:trHeight w:val="816"/>
        </w:trPr>
        <w:tc>
          <w:tcPr>
            <w:tcW w:w="709" w:type="dxa"/>
          </w:tcPr>
          <w:p w:rsidR="000E2B46" w:rsidRPr="00D24091" w:rsidRDefault="000E2B46" w:rsidP="001326FC">
            <w:pPr>
              <w:spacing w:line="237" w:lineRule="auto"/>
              <w:ind w:left="110" w:right="2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№п/п</w:t>
            </w:r>
          </w:p>
        </w:tc>
        <w:tc>
          <w:tcPr>
            <w:tcW w:w="2836" w:type="dxa"/>
          </w:tcPr>
          <w:p w:rsidR="000E2B46" w:rsidRPr="00D24091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Тема</w:t>
            </w:r>
            <w:proofErr w:type="spellEnd"/>
            <w:r w:rsidRPr="00D24091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занятия</w:t>
            </w:r>
          </w:p>
        </w:tc>
        <w:tc>
          <w:tcPr>
            <w:tcW w:w="4536" w:type="dxa"/>
          </w:tcPr>
          <w:p w:rsidR="000E2B46" w:rsidRPr="00D24091" w:rsidRDefault="000E2B46" w:rsidP="001326F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Програмное </w:t>
            </w:r>
            <w:r w:rsidRPr="00D24091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содержание</w:t>
            </w:r>
          </w:p>
        </w:tc>
        <w:tc>
          <w:tcPr>
            <w:tcW w:w="2551" w:type="dxa"/>
          </w:tcPr>
          <w:p w:rsidR="000E2B46" w:rsidRPr="00D24091" w:rsidRDefault="000E2B46" w:rsidP="001326FC">
            <w:pPr>
              <w:ind w:left="111" w:right="18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24091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Методическ</w:t>
            </w:r>
            <w:r w:rsidRPr="00D24091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ая</w:t>
            </w:r>
            <w:proofErr w:type="spellEnd"/>
            <w:r w:rsidRPr="00D24091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D24091">
              <w:rPr>
                <w:rFonts w:ascii="Times New Roman" w:eastAsia="Times New Roman" w:hAnsi="Times New Roman" w:cs="Times New Roman"/>
                <w:i/>
                <w:sz w:val="24"/>
              </w:rPr>
              <w:t>литература</w:t>
            </w:r>
            <w:proofErr w:type="spellEnd"/>
          </w:p>
        </w:tc>
      </w:tr>
      <w:tr w:rsidR="003D3BB9" w:rsidRPr="001326FC" w:rsidTr="003D3BB9">
        <w:trPr>
          <w:trHeight w:val="699"/>
        </w:trPr>
        <w:tc>
          <w:tcPr>
            <w:tcW w:w="709" w:type="dxa"/>
          </w:tcPr>
          <w:p w:rsidR="003D3BB9" w:rsidRDefault="003D3BB9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3D3BB9" w:rsidRDefault="003D3BB9" w:rsidP="001326FC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D3BB9" w:rsidRPr="003D3BB9" w:rsidRDefault="003D3BB9" w:rsidP="00727010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3D3BB9" w:rsidRDefault="003D3BB9" w:rsidP="00727010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  <w:t xml:space="preserve">             </w:t>
            </w:r>
            <w:r w:rsidRPr="003D3BB9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 Сентябрь</w:t>
            </w:r>
          </w:p>
          <w:p w:rsidR="003D3BB9" w:rsidRPr="003D3BB9" w:rsidRDefault="003D3BB9" w:rsidP="00727010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3D3BB9" w:rsidRDefault="003D3BB9" w:rsidP="001326F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2B46" w:rsidRPr="001326FC" w:rsidTr="009F2753">
        <w:trPr>
          <w:trHeight w:val="982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1326FC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0E2B46" w:rsidRDefault="000E2B46" w:rsidP="001326FC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1326FC" w:rsidRDefault="000E2B46" w:rsidP="001326FC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54AA9">
              <w:rPr>
                <w:rFonts w:ascii="Times New Roman" w:eastAsia="Times New Roman" w:hAnsi="Times New Roman" w:cs="Times New Roman"/>
                <w:sz w:val="24"/>
              </w:rPr>
              <w:t>Число</w:t>
            </w:r>
            <w:proofErr w:type="spellEnd"/>
            <w:r w:rsidRPr="00D54AA9">
              <w:rPr>
                <w:rFonts w:ascii="Times New Roman" w:eastAsia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4536" w:type="dxa"/>
          </w:tcPr>
          <w:p w:rsidR="000E2B46" w:rsidRPr="000E2B46" w:rsidRDefault="000E2B46" w:rsidP="00727010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4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представления о числе 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0E2B46" w:rsidRPr="00727010" w:rsidRDefault="000E2B46" w:rsidP="00727010">
            <w:pPr>
              <w:ind w:left="105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Повторить геометрические фигуры. </w:t>
            </w:r>
          </w:p>
          <w:p w:rsidR="000E2B46" w:rsidRPr="000E2B46" w:rsidRDefault="000E2B46" w:rsidP="00D54AA9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E2B46" w:rsidRDefault="000E2B46" w:rsidP="001326F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Т.Ю. Болтенко</w:t>
            </w:r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proofErr w:type="gramStart"/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bookmarkStart w:id="3" w:name="OLE_LINK1"/>
            <w:bookmarkStart w:id="4" w:name="OLE_LINK2"/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Учимся считать»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bookmarkEnd w:id="3"/>
            <w:bookmarkEnd w:id="4"/>
          </w:p>
          <w:p w:rsidR="000E2B46" w:rsidRPr="001326FC" w:rsidRDefault="000E2B46" w:rsidP="001326F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Стр.5-6</w:t>
            </w:r>
          </w:p>
        </w:tc>
      </w:tr>
      <w:tr w:rsidR="000E2B46" w:rsidRPr="001326FC" w:rsidTr="00D24091">
        <w:trPr>
          <w:trHeight w:val="1232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2B46" w:rsidRPr="00D54AA9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836" w:type="dxa"/>
          </w:tcPr>
          <w:p w:rsidR="000E2B46" w:rsidRPr="00D54AA9" w:rsidRDefault="000E2B46" w:rsidP="001326FC">
            <w:pPr>
              <w:spacing w:line="242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4AA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«Пространственные отношения: слева – справа - между»</w:t>
            </w:r>
          </w:p>
        </w:tc>
        <w:tc>
          <w:tcPr>
            <w:tcW w:w="4536" w:type="dxa"/>
          </w:tcPr>
          <w:p w:rsidR="000E2B46" w:rsidRPr="00727010" w:rsidRDefault="000E2B46" w:rsidP="00727010">
            <w:pPr>
              <w:ind w:left="105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пространственные представления,</w:t>
            </w:r>
          </w:p>
          <w:p w:rsidR="000E2B46" w:rsidRPr="00727010" w:rsidRDefault="000E2B46" w:rsidP="00727010">
            <w:pPr>
              <w:ind w:left="105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отношения: слева, справа.</w:t>
            </w:r>
          </w:p>
          <w:p w:rsidR="000E2B46" w:rsidRPr="00D54AA9" w:rsidRDefault="000E2B46" w:rsidP="00D54AA9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 </w:t>
            </w: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D54AA9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</w:t>
            </w: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-9</w:t>
            </w:r>
          </w:p>
        </w:tc>
      </w:tr>
      <w:tr w:rsidR="000E2B46" w:rsidRPr="001326FC" w:rsidTr="00D24091">
        <w:trPr>
          <w:trHeight w:val="1693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1326FC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836" w:type="dxa"/>
          </w:tcPr>
          <w:p w:rsidR="000E2B46" w:rsidRDefault="000E2B46" w:rsidP="00727010">
            <w:pPr>
              <w:spacing w:line="237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1326FC" w:rsidRDefault="000E2B46" w:rsidP="00727010">
            <w:pPr>
              <w:spacing w:line="237" w:lineRule="auto"/>
              <w:ind w:left="110" w:right="6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4AA9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«Представления о круге»</w:t>
            </w:r>
          </w:p>
        </w:tc>
        <w:tc>
          <w:tcPr>
            <w:tcW w:w="4536" w:type="dxa"/>
          </w:tcPr>
          <w:p w:rsidR="000E2B46" w:rsidRPr="00E9028A" w:rsidRDefault="000E2B46" w:rsidP="009F2753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представления о формах геометрических фигур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 –круг.</w:t>
            </w: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Формировать умение выявлять и сравнивать свойства предметов, находить общее свойство групп предметов</w:t>
            </w:r>
          </w:p>
          <w:p w:rsidR="000E2B46" w:rsidRPr="001326FC" w:rsidRDefault="000E2B46" w:rsidP="00E9028A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E2B46" w:rsidRPr="00E866AC" w:rsidRDefault="000E2B46" w:rsidP="00E866AC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1326FC" w:rsidRDefault="000E2B46" w:rsidP="00E866AC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Стр.10-12</w:t>
            </w:r>
          </w:p>
        </w:tc>
      </w:tr>
      <w:tr w:rsidR="000E2B46" w:rsidRPr="001326FC" w:rsidTr="00D24091">
        <w:trPr>
          <w:trHeight w:val="1235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2B46" w:rsidRPr="00D54AA9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</w:t>
            </w:r>
          </w:p>
        </w:tc>
        <w:tc>
          <w:tcPr>
            <w:tcW w:w="2836" w:type="dxa"/>
          </w:tcPr>
          <w:p w:rsidR="000E2B46" w:rsidRDefault="000E2B46" w:rsidP="00727010">
            <w:pPr>
              <w:spacing w:line="237" w:lineRule="auto"/>
              <w:ind w:left="110" w:right="658"/>
              <w:rPr>
                <w:rFonts w:ascii="Times New Roman" w:eastAsia="Times New Roman" w:hAnsi="Times New Roman" w:cs="Times New Roman"/>
                <w:sz w:val="24"/>
              </w:rPr>
            </w:pPr>
            <w:r w:rsidRPr="00D54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1</w:t>
            </w:r>
          </w:p>
        </w:tc>
        <w:tc>
          <w:tcPr>
            <w:tcW w:w="4536" w:type="dxa"/>
          </w:tcPr>
          <w:p w:rsidR="000E2B46" w:rsidRPr="00D54AA9" w:rsidRDefault="000E2B46" w:rsidP="00727010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4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числом 1 и графическим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54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рисунком цифры 1.</w:t>
            </w:r>
          </w:p>
          <w:p w:rsidR="000E2B46" w:rsidRPr="001326FC" w:rsidRDefault="000E2B46" w:rsidP="00727010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D54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компонентов устной речи</w:t>
            </w: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E866AC" w:rsidRDefault="000E2B46" w:rsidP="000E2B46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Стр.13-14</w:t>
            </w:r>
          </w:p>
        </w:tc>
      </w:tr>
      <w:tr w:rsidR="000E2B46" w:rsidRPr="001326FC" w:rsidTr="00D24091">
        <w:trPr>
          <w:trHeight w:val="398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0E2B46" w:rsidRDefault="000E2B46" w:rsidP="001326FC">
            <w:pPr>
              <w:spacing w:line="237" w:lineRule="auto"/>
              <w:ind w:left="110" w:right="65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E2B46" w:rsidRPr="00727010" w:rsidRDefault="000E2B46" w:rsidP="00AB4EA5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  <w:t xml:space="preserve">             </w:t>
            </w:r>
          </w:p>
          <w:p w:rsidR="000E2B46" w:rsidRDefault="003D3BB9" w:rsidP="003D3BB9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            </w:t>
            </w:r>
            <w:r w:rsidR="000E2B46" w:rsidRPr="00727010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Октябрь</w:t>
            </w:r>
          </w:p>
          <w:p w:rsidR="000E2B46" w:rsidRPr="00727010" w:rsidRDefault="000E2B46" w:rsidP="00727010">
            <w:pPr>
              <w:spacing w:line="261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0E2B46" w:rsidRPr="00E866AC" w:rsidRDefault="000E2B46" w:rsidP="00E866AC">
            <w:pPr>
              <w:spacing w:line="242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2B46" w:rsidRPr="001326FC" w:rsidTr="009F2753">
        <w:trPr>
          <w:trHeight w:val="958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2B46" w:rsidRPr="001326FC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1326FC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«Представления о квадрате»</w:t>
            </w:r>
          </w:p>
        </w:tc>
        <w:tc>
          <w:tcPr>
            <w:tcW w:w="4536" w:type="dxa"/>
          </w:tcPr>
          <w:p w:rsidR="000E2B46" w:rsidRPr="001326FC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50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Уточнить представления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геометрической </w:t>
            </w:r>
            <w:r w:rsidRPr="00B850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850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</w:t>
            </w:r>
            <w:r w:rsidRPr="00B8507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E2B46" w:rsidRPr="00E866AC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1326FC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Стр.15-16</w:t>
            </w:r>
          </w:p>
        </w:tc>
      </w:tr>
      <w:tr w:rsidR="000E2B46" w:rsidRPr="001326FC" w:rsidTr="00D24091">
        <w:trPr>
          <w:trHeight w:val="1258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2B46" w:rsidRPr="00727010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2</w:t>
            </w:r>
          </w:p>
        </w:tc>
        <w:tc>
          <w:tcPr>
            <w:tcW w:w="4536" w:type="dxa"/>
          </w:tcPr>
          <w:p w:rsidR="000E2B46" w:rsidRPr="00727010" w:rsidRDefault="000E2B46" w:rsidP="009F2753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числом и цифрой 2.</w:t>
            </w:r>
          </w:p>
          <w:p w:rsidR="000E2B46" w:rsidRPr="00727010" w:rsidRDefault="000E2B46" w:rsidP="00727010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учить</w:t>
            </w: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выделять признаки сходств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и различия; рисовать предметы </w:t>
            </w: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круглой формы.</w:t>
            </w: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727010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Стр.17-18</w:t>
            </w:r>
          </w:p>
        </w:tc>
      </w:tr>
      <w:tr w:rsidR="000E2B46" w:rsidRPr="001326FC" w:rsidTr="009F2753">
        <w:trPr>
          <w:trHeight w:val="1124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«Представления о треугольнике»</w:t>
            </w:r>
          </w:p>
        </w:tc>
        <w:tc>
          <w:tcPr>
            <w:tcW w:w="4536" w:type="dxa"/>
          </w:tcPr>
          <w:p w:rsidR="000E2B46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представления о геометрической фигуре –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треугольник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представления о различных свойствах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предметов.</w:t>
            </w:r>
          </w:p>
          <w:p w:rsidR="009F2753" w:rsidRPr="009F2753" w:rsidRDefault="009F2753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Стр.19-20</w:t>
            </w:r>
          </w:p>
        </w:tc>
      </w:tr>
      <w:tr w:rsidR="000E2B46" w:rsidRPr="001326FC" w:rsidTr="00D24091">
        <w:trPr>
          <w:trHeight w:val="1635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3.</w:t>
            </w:r>
          </w:p>
        </w:tc>
        <w:tc>
          <w:tcPr>
            <w:tcW w:w="4536" w:type="dxa"/>
          </w:tcPr>
          <w:p w:rsidR="000E2B46" w:rsidRPr="00727010" w:rsidRDefault="000E2B46" w:rsidP="00727010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Познакомить детей с числом и цифрой 3. </w:t>
            </w:r>
          </w:p>
          <w:p w:rsidR="000E2B46" w:rsidRPr="00AB4EA5" w:rsidRDefault="000E2B46" w:rsidP="00727010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различать равенство по количеству предметов, выражая результаты определения в речи: поровну, столько же, сколько.</w:t>
            </w: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bookmarkStart w:id="5" w:name="OLE_LINK3"/>
            <w:bookmarkStart w:id="6" w:name="OLE_LINK4"/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  <w:bookmarkEnd w:id="5"/>
            <w:bookmarkEnd w:id="6"/>
          </w:p>
          <w:p w:rsidR="000E2B46" w:rsidRPr="00AB4EA5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Стр.21-22</w:t>
            </w:r>
          </w:p>
        </w:tc>
      </w:tr>
      <w:tr w:rsidR="000E2B46" w:rsidRPr="001326FC" w:rsidTr="00D24091">
        <w:trPr>
          <w:trHeight w:val="553"/>
        </w:trPr>
        <w:tc>
          <w:tcPr>
            <w:tcW w:w="709" w:type="dxa"/>
          </w:tcPr>
          <w:p w:rsidR="000E2B46" w:rsidRPr="007F7759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0E2B46" w:rsidRPr="007F7759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E2B46" w:rsidRPr="00727010" w:rsidRDefault="000E2B46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  <w:r w:rsidRPr="001A76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</w:p>
          <w:p w:rsidR="000E2B46" w:rsidRPr="00AB4EA5" w:rsidRDefault="000E2B46" w:rsidP="00727010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</w:t>
            </w:r>
            <w:r w:rsidRPr="001A76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701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Н</w:t>
            </w:r>
            <w:r w:rsidRPr="00727010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оябрь</w:t>
            </w:r>
          </w:p>
        </w:tc>
        <w:tc>
          <w:tcPr>
            <w:tcW w:w="2551" w:type="dxa"/>
          </w:tcPr>
          <w:p w:rsidR="000E2B46" w:rsidRPr="00E866AC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2B46" w:rsidRPr="001326FC" w:rsidTr="009F2753">
        <w:trPr>
          <w:trHeight w:val="1275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9-10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«Пространственные отношения: над, под, вверху, внизу»</w:t>
            </w:r>
          </w:p>
        </w:tc>
        <w:tc>
          <w:tcPr>
            <w:tcW w:w="4536" w:type="dxa"/>
          </w:tcPr>
          <w:p w:rsidR="000E2B46" w:rsidRPr="00AB4EA5" w:rsidRDefault="000E2B46" w:rsidP="009F2753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пространственные отношения: на, над,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под.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пространственные представления,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отношения: слева, справа</w:t>
            </w: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Стр.23-25</w:t>
            </w:r>
          </w:p>
        </w:tc>
      </w:tr>
      <w:tr w:rsidR="000E2B46" w:rsidRPr="001326FC" w:rsidTr="00D24091">
        <w:trPr>
          <w:trHeight w:val="70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836" w:type="dxa"/>
          </w:tcPr>
          <w:p w:rsidR="000E2B46" w:rsidRPr="00AB4EA5" w:rsidRDefault="000E2B46" w:rsidP="00556FAE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«Представления о прямоугольнике»</w:t>
            </w:r>
          </w:p>
        </w:tc>
        <w:tc>
          <w:tcPr>
            <w:tcW w:w="4536" w:type="dxa"/>
          </w:tcPr>
          <w:p w:rsidR="000E2B46" w:rsidRDefault="000E2B46" w:rsidP="00556FAE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представления о геометрической фигуре –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прямоуго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льник.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наблюдательность, внимание, логическое мышление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F2753" w:rsidRPr="009F2753" w:rsidRDefault="009F2753" w:rsidP="00556FAE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Стр.26-27</w:t>
            </w:r>
          </w:p>
        </w:tc>
      </w:tr>
      <w:tr w:rsidR="000E2B46" w:rsidRPr="001326FC" w:rsidTr="00D24091">
        <w:trPr>
          <w:trHeight w:val="567"/>
        </w:trPr>
        <w:tc>
          <w:tcPr>
            <w:tcW w:w="709" w:type="dxa"/>
          </w:tcPr>
          <w:p w:rsidR="000E2B46" w:rsidRPr="00727010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4</w:t>
            </w:r>
          </w:p>
        </w:tc>
        <w:tc>
          <w:tcPr>
            <w:tcW w:w="4536" w:type="dxa"/>
          </w:tcPr>
          <w:p w:rsidR="000E2B46" w:rsidRPr="00727010" w:rsidRDefault="000E2B46" w:rsidP="00556FAE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числом и цифрой 4.</w:t>
            </w:r>
          </w:p>
          <w:p w:rsidR="000E2B46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соотносить количество предметов с соответствующей цифрой.    Развивать    внимание,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24091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мышление, устную речь.</w:t>
            </w:r>
          </w:p>
          <w:p w:rsidR="00D24091" w:rsidRPr="00D24091" w:rsidRDefault="00D24091" w:rsidP="00556FAE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E866AC" w:rsidRDefault="00B659FF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Стр.28-29</w:t>
            </w:r>
          </w:p>
        </w:tc>
      </w:tr>
      <w:tr w:rsidR="000E2B46" w:rsidRPr="001326FC" w:rsidTr="00D24091">
        <w:trPr>
          <w:trHeight w:val="567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0E2B46" w:rsidRPr="00727010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E2B46" w:rsidRPr="00727010" w:rsidRDefault="000E2B46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BB9">
              <w:rPr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 w:rsidRPr="003D3BB9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Декабрь</w:t>
            </w:r>
          </w:p>
        </w:tc>
        <w:tc>
          <w:tcPr>
            <w:tcW w:w="2551" w:type="dxa"/>
          </w:tcPr>
          <w:p w:rsidR="000E2B46" w:rsidRPr="00E866AC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2B46" w:rsidRPr="001326FC" w:rsidTr="009F2753">
        <w:trPr>
          <w:trHeight w:val="988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72701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2836" w:type="dxa"/>
          </w:tcPr>
          <w:p w:rsidR="000E2B46" w:rsidRDefault="000E2B46" w:rsidP="00E866AC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E866AC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«Представления о овале»</w:t>
            </w:r>
          </w:p>
        </w:tc>
        <w:tc>
          <w:tcPr>
            <w:tcW w:w="4536" w:type="dxa"/>
          </w:tcPr>
          <w:p w:rsidR="000E2B46" w:rsidRPr="00AB4EA5" w:rsidRDefault="000E2B46" w:rsidP="009F2753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представления о геометрической фигуре –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овал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2C3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Развивать    внимание,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мышление, устную речь.</w:t>
            </w: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Стр.30-31</w:t>
            </w:r>
          </w:p>
        </w:tc>
      </w:tr>
      <w:tr w:rsidR="000E2B46" w:rsidRPr="001326FC" w:rsidTr="00D24091">
        <w:trPr>
          <w:trHeight w:val="1036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2B46" w:rsidRPr="00727010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2836" w:type="dxa"/>
          </w:tcPr>
          <w:p w:rsidR="000E2B46" w:rsidRDefault="000E2B46" w:rsidP="00E866AC">
            <w:pPr>
              <w:ind w:right="23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2B46" w:rsidRPr="00727010" w:rsidRDefault="000E2B46" w:rsidP="00E866AC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5</w:t>
            </w:r>
          </w:p>
        </w:tc>
        <w:tc>
          <w:tcPr>
            <w:tcW w:w="4536" w:type="dxa"/>
          </w:tcPr>
          <w:p w:rsidR="000E2B46" w:rsidRPr="00E9028A" w:rsidRDefault="000E2B46" w:rsidP="00E9028A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числом и цифрой 5.</w:t>
            </w:r>
          </w:p>
          <w:p w:rsidR="000E2B46" w:rsidRDefault="000E2B46" w:rsidP="00E9028A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называть числительные по порядку, указывая на предметы и относить последнее числительное ко всей пересчитанной группе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F2753" w:rsidRPr="009F2753" w:rsidRDefault="009F2753" w:rsidP="00E9028A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 </w:t>
            </w:r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E9028A" w:rsidRDefault="00B659FF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Стр.32-33</w:t>
            </w:r>
          </w:p>
        </w:tc>
      </w:tr>
      <w:tr w:rsidR="000E2B46" w:rsidRPr="001326FC" w:rsidTr="009F2753">
        <w:trPr>
          <w:trHeight w:val="993"/>
        </w:trPr>
        <w:tc>
          <w:tcPr>
            <w:tcW w:w="709" w:type="dxa"/>
          </w:tcPr>
          <w:p w:rsidR="000E2B46" w:rsidRPr="00E9028A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727010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2836" w:type="dxa"/>
          </w:tcPr>
          <w:p w:rsidR="000E2B46" w:rsidRPr="00727010" w:rsidRDefault="000E2B46" w:rsidP="00E866AC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«Пространственные отношения: дальше-ближе; слева – справа.</w:t>
            </w:r>
          </w:p>
        </w:tc>
        <w:tc>
          <w:tcPr>
            <w:tcW w:w="4536" w:type="dxa"/>
          </w:tcPr>
          <w:p w:rsidR="000E2B46" w:rsidRPr="00727010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пространственные представления,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отношения: слева, справа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 дальше-ближе.</w:t>
            </w: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.Ю. </w:t>
            </w:r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727010" w:rsidRDefault="00B659FF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Стр.34-35</w:t>
            </w:r>
          </w:p>
        </w:tc>
      </w:tr>
      <w:tr w:rsidR="000E2B46" w:rsidRPr="001326FC" w:rsidTr="00D24091">
        <w:trPr>
          <w:trHeight w:val="1250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72701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2836" w:type="dxa"/>
          </w:tcPr>
          <w:p w:rsidR="000E2B46" w:rsidRPr="00AB4EA5" w:rsidRDefault="000E2B46" w:rsidP="001A7611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01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Геометрические фигуры. Повторение</w:t>
            </w:r>
          </w:p>
        </w:tc>
        <w:tc>
          <w:tcPr>
            <w:tcW w:w="4536" w:type="dxa"/>
          </w:tcPr>
          <w:p w:rsidR="000E2B46" w:rsidRPr="00AB4EA5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Развивать </w:t>
            </w:r>
            <w:r w:rsidRPr="00D901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наблюдательность, внимание, логическое мышление.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 геометрические фигуры треугольник, квадрат, круг, овал.</w:t>
            </w: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Стр.36-37</w:t>
            </w:r>
          </w:p>
        </w:tc>
      </w:tr>
      <w:tr w:rsidR="000E2B46" w:rsidRPr="001326FC" w:rsidTr="00D24091">
        <w:trPr>
          <w:trHeight w:val="470"/>
        </w:trPr>
        <w:tc>
          <w:tcPr>
            <w:tcW w:w="709" w:type="dxa"/>
          </w:tcPr>
          <w:p w:rsidR="000E2B46" w:rsidRPr="009F2753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0E2B46" w:rsidRPr="009F2753" w:rsidRDefault="000E2B46" w:rsidP="001A7611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9F2753" w:rsidRPr="009F2753" w:rsidRDefault="000E2B46" w:rsidP="00727010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</w:t>
            </w:r>
          </w:p>
          <w:p w:rsidR="000E2B46" w:rsidRDefault="009F2753" w:rsidP="00727010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</w:t>
            </w:r>
            <w:r w:rsidR="000E2B4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Январь</w:t>
            </w:r>
          </w:p>
          <w:p w:rsidR="009F2753" w:rsidRPr="009F2753" w:rsidRDefault="009F2753" w:rsidP="00727010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0E2B46" w:rsidRPr="009F2753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E2B46" w:rsidRPr="001326FC" w:rsidTr="00D24091">
        <w:trPr>
          <w:trHeight w:val="1546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17-18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7315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6</w:t>
            </w:r>
          </w:p>
        </w:tc>
        <w:tc>
          <w:tcPr>
            <w:tcW w:w="4536" w:type="dxa"/>
          </w:tcPr>
          <w:p w:rsidR="000E2B46" w:rsidRPr="00C33F7C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знакомить с цифрой 6</w:t>
            </w:r>
          </w:p>
          <w:p w:rsidR="000E2B46" w:rsidRPr="00AB4EA5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 находить на числовой прямой соседей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числа.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представление о связи числа и количества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Стр.38-40</w:t>
            </w:r>
          </w:p>
        </w:tc>
      </w:tr>
      <w:tr w:rsidR="000E2B46" w:rsidRPr="001326FC" w:rsidTr="009F2753">
        <w:trPr>
          <w:trHeight w:val="1451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7315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«Пространственные отношения: вправо-влево, вверх-вниз.</w:t>
            </w:r>
          </w:p>
        </w:tc>
        <w:tc>
          <w:tcPr>
            <w:tcW w:w="4536" w:type="dxa"/>
          </w:tcPr>
          <w:p w:rsidR="000E2B46" w:rsidRPr="00AB4EA5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6E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пространственные представления,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6EC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 отношения: слева, справа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 сверху, снизу</w:t>
            </w:r>
            <w:r w:rsidRPr="00266EC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Стр.41-42</w:t>
            </w:r>
          </w:p>
        </w:tc>
      </w:tr>
      <w:tr w:rsidR="000E2B46" w:rsidRPr="001326FC" w:rsidTr="00D24091">
        <w:trPr>
          <w:trHeight w:val="1569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2836" w:type="dxa"/>
          </w:tcPr>
          <w:p w:rsidR="000E2B46" w:rsidRPr="00AB4EA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Умение анализировать</w:t>
            </w:r>
          </w:p>
        </w:tc>
        <w:tc>
          <w:tcPr>
            <w:tcW w:w="4536" w:type="dxa"/>
          </w:tcPr>
          <w:p w:rsidR="000E2B46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Отрабатывать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умение ориентироваться в пространстве.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Понятия: перед, за, на, над, в, около, под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понятие больше, меньше, равно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3372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восприятие, память, мышление, внимание</w:t>
            </w:r>
            <w:r w:rsidR="00D2409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D24091" w:rsidRPr="00D24091" w:rsidRDefault="00D24091" w:rsidP="00C33F7C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0E2B46" w:rsidRPr="00E866AC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Стр.43-44</w:t>
            </w:r>
          </w:p>
        </w:tc>
      </w:tr>
      <w:tr w:rsidR="000E2B46" w:rsidRPr="001326FC" w:rsidTr="00D24091">
        <w:trPr>
          <w:trHeight w:val="481"/>
        </w:trPr>
        <w:tc>
          <w:tcPr>
            <w:tcW w:w="709" w:type="dxa"/>
          </w:tcPr>
          <w:p w:rsidR="000E2B46" w:rsidRPr="007F7759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0E2B46" w:rsidRPr="007F7759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E2B46" w:rsidRPr="00D24091" w:rsidRDefault="000E2B46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  <w:r w:rsidRPr="001A761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</w:t>
            </w:r>
          </w:p>
          <w:p w:rsidR="000E2B46" w:rsidRDefault="000E2B46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</w:t>
            </w:r>
            <w:r w:rsidRPr="001A761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Февраль</w:t>
            </w:r>
          </w:p>
          <w:p w:rsidR="00D24091" w:rsidRPr="00D24091" w:rsidRDefault="00D2409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0E2B46" w:rsidRPr="00E866AC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2B46" w:rsidRPr="001326FC" w:rsidTr="00D24091">
        <w:trPr>
          <w:trHeight w:val="481"/>
        </w:trPr>
        <w:tc>
          <w:tcPr>
            <w:tcW w:w="709" w:type="dxa"/>
          </w:tcPr>
          <w:p w:rsidR="000E2B46" w:rsidRPr="00BD731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BD7315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7</w:t>
            </w:r>
          </w:p>
        </w:tc>
        <w:tc>
          <w:tcPr>
            <w:tcW w:w="4536" w:type="dxa"/>
          </w:tcPr>
          <w:p w:rsidR="000E2B46" w:rsidRPr="00C33F7C" w:rsidRDefault="000E2B46" w:rsidP="00C33F7C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 цифрой 7</w:t>
            </w:r>
          </w:p>
          <w:p w:rsidR="000E2B46" w:rsidRDefault="000E2B46" w:rsidP="00C33F7C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 и сравнение моделей фигур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представление о связи числа и количества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D24091" w:rsidRPr="00D24091" w:rsidRDefault="00D24091" w:rsidP="00C33F7C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C33F7C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</w:t>
            </w:r>
            <w:r w:rsidR="00B659FF">
              <w:rPr>
                <w:rFonts w:ascii="Times New Roman" w:eastAsia="Times New Roman" w:hAnsi="Times New Roman" w:cs="Times New Roman"/>
                <w:sz w:val="24"/>
                <w:lang w:val="ru-RU"/>
              </w:rPr>
              <w:t>45-46</w:t>
            </w:r>
          </w:p>
        </w:tc>
      </w:tr>
      <w:tr w:rsidR="000E2B46" w:rsidRPr="001326FC" w:rsidTr="00D24091">
        <w:trPr>
          <w:trHeight w:val="481"/>
        </w:trPr>
        <w:tc>
          <w:tcPr>
            <w:tcW w:w="709" w:type="dxa"/>
          </w:tcPr>
          <w:p w:rsidR="000E2B46" w:rsidRPr="00BD731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22-23</w:t>
            </w:r>
          </w:p>
        </w:tc>
        <w:tc>
          <w:tcPr>
            <w:tcW w:w="2836" w:type="dxa"/>
          </w:tcPr>
          <w:p w:rsidR="000E2B46" w:rsidRPr="00BD731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BD7315">
              <w:rPr>
                <w:rFonts w:ascii="Times New Roman" w:eastAsia="Times New Roman" w:hAnsi="Times New Roman" w:cs="Times New Roman"/>
                <w:sz w:val="24"/>
              </w:rPr>
              <w:t>Ориентирование в пространстве.</w:t>
            </w:r>
          </w:p>
        </w:tc>
        <w:tc>
          <w:tcPr>
            <w:tcW w:w="4536" w:type="dxa"/>
          </w:tcPr>
          <w:p w:rsidR="000E2B46" w:rsidRPr="00C33F7C" w:rsidRDefault="000E2B46" w:rsidP="00C33F7C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Отрабатывать умение ориентироваться в пространстве.</w:t>
            </w:r>
            <w:r w:rsidRPr="00C33F7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Закрепить пространственные отношения: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левый-правый угол, середина листа.</w:t>
            </w:r>
          </w:p>
          <w:p w:rsidR="000E2B46" w:rsidRPr="009F2753" w:rsidRDefault="000E2B46" w:rsidP="00C33F7C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C33F7C" w:rsidRDefault="00B659FF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Стр.47-49</w:t>
            </w:r>
          </w:p>
        </w:tc>
      </w:tr>
      <w:tr w:rsidR="000E2B46" w:rsidRPr="001326FC" w:rsidTr="00D24091">
        <w:trPr>
          <w:trHeight w:val="987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2836" w:type="dxa"/>
          </w:tcPr>
          <w:p w:rsidR="000E2B46" w:rsidRPr="00AB4EA5" w:rsidRDefault="000E2B46" w:rsidP="00E9028A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Проверь память и внимание</w:t>
            </w:r>
          </w:p>
        </w:tc>
        <w:tc>
          <w:tcPr>
            <w:tcW w:w="4536" w:type="dxa"/>
          </w:tcPr>
          <w:p w:rsidR="000E2B46" w:rsidRPr="00C33F7C" w:rsidRDefault="000E2B46" w:rsidP="003372C4">
            <w:pPr>
              <w:tabs>
                <w:tab w:val="left" w:pos="2183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 геометрические фигуры треугольник, квадрат, круг, овал.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навыки счета по числовой прямой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0E2B46" w:rsidRPr="009F2753" w:rsidRDefault="000E2B46" w:rsidP="00703068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0E2B46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Стр.50-51</w:t>
            </w:r>
          </w:p>
        </w:tc>
      </w:tr>
      <w:tr w:rsidR="000E2B46" w:rsidRPr="001326FC" w:rsidTr="00D24091">
        <w:trPr>
          <w:trHeight w:val="477"/>
        </w:trPr>
        <w:tc>
          <w:tcPr>
            <w:tcW w:w="709" w:type="dxa"/>
          </w:tcPr>
          <w:p w:rsidR="000E2B46" w:rsidRPr="00DE34C9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0E2B46" w:rsidRPr="00DE34C9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D24091" w:rsidRPr="00D24091" w:rsidRDefault="000E2B46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</w:t>
            </w:r>
          </w:p>
          <w:p w:rsidR="000E2B46" w:rsidRDefault="00D2409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</w:t>
            </w:r>
            <w:r w:rsidR="000E2B4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Март</w:t>
            </w:r>
          </w:p>
          <w:p w:rsidR="00D24091" w:rsidRPr="00D24091" w:rsidRDefault="00D2409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0E2B46" w:rsidRPr="00DE34C9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E2B46" w:rsidRPr="001326FC" w:rsidTr="00D24091">
        <w:trPr>
          <w:trHeight w:val="477"/>
        </w:trPr>
        <w:tc>
          <w:tcPr>
            <w:tcW w:w="709" w:type="dxa"/>
          </w:tcPr>
          <w:p w:rsidR="000E2B46" w:rsidRPr="00E9028A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2836" w:type="dxa"/>
          </w:tcPr>
          <w:p w:rsidR="000E2B46" w:rsidRPr="00DE34C9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8</w:t>
            </w:r>
          </w:p>
        </w:tc>
        <w:tc>
          <w:tcPr>
            <w:tcW w:w="4536" w:type="dxa"/>
          </w:tcPr>
          <w:p w:rsidR="000E2B46" w:rsidRPr="00C33F7C" w:rsidRDefault="000E2B46" w:rsidP="00C33F7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 цифрой 8</w:t>
            </w:r>
          </w:p>
          <w:p w:rsidR="000E2B46" w:rsidRDefault="000E2B46" w:rsidP="003372C4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представление о связи числа и количества</w:t>
            </w:r>
            <w:r w:rsidR="003372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Понятия: большие предметы, маленькие предметы</w:t>
            </w:r>
            <w:r w:rsidR="003372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мелкой моторики пальцев рук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D24091" w:rsidRPr="009F2753" w:rsidRDefault="00D24091" w:rsidP="00C33F7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7F7759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556FAE" w:rsidRDefault="00B659FF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Стр.52-53</w:t>
            </w:r>
          </w:p>
        </w:tc>
      </w:tr>
      <w:tr w:rsidR="000E2B46" w:rsidRPr="001326FC" w:rsidTr="009F2753">
        <w:trPr>
          <w:trHeight w:val="1043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AB4EA5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Проверь память и внимание</w:t>
            </w:r>
          </w:p>
          <w:p w:rsidR="000E2B46" w:rsidRPr="00AB4EA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E2B46" w:rsidRPr="00556FAE" w:rsidRDefault="000E2B46" w:rsidP="00556FAE">
            <w:pPr>
              <w:tabs>
                <w:tab w:val="left" w:pos="2183"/>
              </w:tabs>
              <w:ind w:left="14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память и внимание</w:t>
            </w:r>
          </w:p>
          <w:p w:rsidR="000E2B46" w:rsidRPr="00556FAE" w:rsidRDefault="000E2B46" w:rsidP="00556FAE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группировать предметы</w:t>
            </w:r>
          </w:p>
          <w:p w:rsidR="000E2B46" w:rsidRPr="00AB4EA5" w:rsidRDefault="000E2B46" w:rsidP="00556FAE">
            <w:pPr>
              <w:tabs>
                <w:tab w:val="left" w:pos="218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FA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Тренировка написания цифр, узора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E2B46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AB4EA5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Стр.54-55</w:t>
            </w:r>
          </w:p>
        </w:tc>
      </w:tr>
      <w:tr w:rsidR="000E2B46" w:rsidRPr="001326FC" w:rsidTr="00D24091">
        <w:trPr>
          <w:trHeight w:val="1637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E2B46" w:rsidRPr="00E9028A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2836" w:type="dxa"/>
          </w:tcPr>
          <w:p w:rsidR="000E2B46" w:rsidRPr="00E9028A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анализировать. Упражнения</w:t>
            </w:r>
          </w:p>
        </w:tc>
        <w:tc>
          <w:tcPr>
            <w:tcW w:w="4536" w:type="dxa"/>
          </w:tcPr>
          <w:p w:rsidR="000E2B46" w:rsidRPr="00026850" w:rsidRDefault="000E2B46" w:rsidP="00C94A33">
            <w:pPr>
              <w:tabs>
                <w:tab w:val="left" w:pos="2197"/>
                <w:tab w:val="left" w:pos="2534"/>
                <w:tab w:val="left" w:pos="3124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Обучить</w:t>
            </w: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порядковому счёту</w:t>
            </w:r>
          </w:p>
          <w:p w:rsidR="000E2B46" w:rsidRPr="00026850" w:rsidRDefault="00C94A33" w:rsidP="00C94A33">
            <w:pPr>
              <w:tabs>
                <w:tab w:val="left" w:pos="2197"/>
                <w:tab w:val="left" w:pos="2534"/>
                <w:tab w:val="left" w:pos="3124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Научить сравнивать количеств </w:t>
            </w:r>
            <w:r w:rsidR="000E2B46"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Закрепить </w:t>
            </w:r>
            <w:r w:rsidR="000E2B46"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узнавание геометрических фигур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="000E2B46"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 различать части суток</w:t>
            </w:r>
          </w:p>
          <w:p w:rsidR="000E2B46" w:rsidRPr="009F2753" w:rsidRDefault="000E2B46" w:rsidP="00147FF7">
            <w:pPr>
              <w:tabs>
                <w:tab w:val="left" w:pos="2197"/>
                <w:tab w:val="left" w:pos="2534"/>
                <w:tab w:val="left" w:pos="3124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026850" w:rsidRDefault="00B659FF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 56-57</w:t>
            </w:r>
          </w:p>
        </w:tc>
      </w:tr>
      <w:tr w:rsidR="000E2B46" w:rsidRPr="001326FC" w:rsidTr="00D24091">
        <w:trPr>
          <w:trHeight w:val="987"/>
        </w:trPr>
        <w:tc>
          <w:tcPr>
            <w:tcW w:w="709" w:type="dxa"/>
          </w:tcPr>
          <w:p w:rsidR="000E2B46" w:rsidRPr="00147FF7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E866AC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2836" w:type="dxa"/>
          </w:tcPr>
          <w:p w:rsidR="000E2B46" w:rsidRPr="00147FF7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147FF7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9</w:t>
            </w:r>
          </w:p>
        </w:tc>
        <w:tc>
          <w:tcPr>
            <w:tcW w:w="4536" w:type="dxa"/>
          </w:tcPr>
          <w:p w:rsidR="000E2B46" w:rsidRPr="00026850" w:rsidRDefault="000E2B46" w:rsidP="00026850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 цифрой 9</w:t>
            </w:r>
          </w:p>
          <w:p w:rsidR="000E2B46" w:rsidRDefault="000E2B46" w:rsidP="009F275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Порядковый и обратный счет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Показать связь числа и количества</w:t>
            </w:r>
            <w:r w:rsidR="009F275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внимание, мышление, память, моторику рук</w:t>
            </w:r>
          </w:p>
          <w:p w:rsidR="00D24091" w:rsidRPr="009F2753" w:rsidRDefault="00D24091" w:rsidP="00026850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0E2B46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147FF7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Стр.58-59</w:t>
            </w:r>
          </w:p>
        </w:tc>
      </w:tr>
      <w:tr w:rsidR="000E2B46" w:rsidRPr="001326FC" w:rsidTr="00D24091">
        <w:trPr>
          <w:trHeight w:val="473"/>
        </w:trPr>
        <w:tc>
          <w:tcPr>
            <w:tcW w:w="709" w:type="dxa"/>
          </w:tcPr>
          <w:p w:rsidR="000E2B46" w:rsidRPr="00147FF7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36" w:type="dxa"/>
          </w:tcPr>
          <w:p w:rsidR="000E2B46" w:rsidRPr="00147FF7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D24091" w:rsidRPr="00C94A33" w:rsidRDefault="00C94A33" w:rsidP="00C94A33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</w:t>
            </w:r>
          </w:p>
          <w:p w:rsidR="000E2B46" w:rsidRDefault="00D24091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</w:t>
            </w:r>
            <w:r w:rsidR="000E2B4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Апрель</w:t>
            </w:r>
          </w:p>
          <w:p w:rsidR="00C94A33" w:rsidRPr="00C94A33" w:rsidRDefault="00C94A33" w:rsidP="001326FC">
            <w:pPr>
              <w:tabs>
                <w:tab w:val="left" w:pos="218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</w:p>
        </w:tc>
        <w:tc>
          <w:tcPr>
            <w:tcW w:w="2551" w:type="dxa"/>
          </w:tcPr>
          <w:p w:rsidR="000E2B46" w:rsidRPr="00147FF7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E2B46" w:rsidRPr="001326FC" w:rsidTr="00D24091">
        <w:trPr>
          <w:trHeight w:val="987"/>
        </w:trPr>
        <w:tc>
          <w:tcPr>
            <w:tcW w:w="709" w:type="dxa"/>
          </w:tcPr>
          <w:p w:rsidR="000E2B46" w:rsidRPr="00147FF7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E866AC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147FF7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«Пространственные отношения: на, над, под; дальше-ближе»</w:t>
            </w:r>
          </w:p>
        </w:tc>
        <w:tc>
          <w:tcPr>
            <w:tcW w:w="4536" w:type="dxa"/>
          </w:tcPr>
          <w:p w:rsidR="000E2B46" w:rsidRDefault="000E2B46" w:rsidP="00026850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Отрабатывать умение ориентироваться в пространстве. Научить самостоятельно связывать количество предметов с цифрой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02685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 логическому мышлению, вниманию развивать память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94A33" w:rsidRPr="00C94A33" w:rsidRDefault="00C94A33" w:rsidP="00026850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0E2B46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7F7759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Стр.60-62</w:t>
            </w:r>
          </w:p>
        </w:tc>
      </w:tr>
      <w:tr w:rsidR="000E2B46" w:rsidRPr="001326FC" w:rsidTr="00D24091">
        <w:trPr>
          <w:trHeight w:val="987"/>
        </w:trPr>
        <w:tc>
          <w:tcPr>
            <w:tcW w:w="709" w:type="dxa"/>
          </w:tcPr>
          <w:p w:rsidR="000E2B46" w:rsidRPr="007F7759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E866AC" w:rsidRDefault="000E2B46" w:rsidP="00E866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30-31</w:t>
            </w:r>
          </w:p>
        </w:tc>
        <w:tc>
          <w:tcPr>
            <w:tcW w:w="2836" w:type="dxa"/>
          </w:tcPr>
          <w:p w:rsidR="000E2B46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Геометрические фигуры. Повторение</w:t>
            </w:r>
          </w:p>
          <w:p w:rsidR="000E2B46" w:rsidRPr="00AB4EA5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E2B46" w:rsidRPr="00C33F7C" w:rsidRDefault="000E2B46" w:rsidP="00C33F7C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внимание, мышление, память, творчество, фантазию</w:t>
            </w:r>
          </w:p>
          <w:p w:rsidR="000E2B46" w:rsidRPr="00C33F7C" w:rsidRDefault="000E2B46" w:rsidP="00C33F7C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мелкую моторику рук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0E2B46" w:rsidRDefault="000E2B46" w:rsidP="00C33F7C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33F7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 геометрические фигуры треугольник, квадрат, круг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овал.</w:t>
            </w:r>
          </w:p>
          <w:p w:rsidR="00C94A33" w:rsidRPr="00C94A33" w:rsidRDefault="00C94A33" w:rsidP="00C33F7C">
            <w:pPr>
              <w:ind w:left="105" w:right="98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</w:p>
        </w:tc>
        <w:tc>
          <w:tcPr>
            <w:tcW w:w="2551" w:type="dxa"/>
          </w:tcPr>
          <w:p w:rsidR="000E2B46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B659FF" w:rsidRDefault="00B659FF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Стр.63-6</w:t>
            </w:r>
            <w:r w:rsid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0E2B46" w:rsidRPr="001326FC" w:rsidTr="00D24091">
        <w:trPr>
          <w:trHeight w:val="987"/>
        </w:trPr>
        <w:tc>
          <w:tcPr>
            <w:tcW w:w="709" w:type="dxa"/>
          </w:tcPr>
          <w:p w:rsidR="000E2B46" w:rsidRPr="00B659FF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E9028A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2836" w:type="dxa"/>
          </w:tcPr>
          <w:p w:rsidR="000E2B46" w:rsidRPr="00B659FF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Цифра 10</w:t>
            </w:r>
          </w:p>
        </w:tc>
        <w:tc>
          <w:tcPr>
            <w:tcW w:w="4536" w:type="dxa"/>
          </w:tcPr>
          <w:p w:rsidR="000E2B46" w:rsidRPr="00712C83" w:rsidRDefault="000E2B46" w:rsidP="00712C83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 цифрой 10</w:t>
            </w:r>
          </w:p>
          <w:p w:rsidR="000E2B46" w:rsidRDefault="000E2B46" w:rsidP="00C94A33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Порядковый (от 1-10) и обратный</w:t>
            </w:r>
            <w:r w:rsidR="00C94A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счет (от 10 и до 1) </w:t>
            </w:r>
            <w:r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</w:t>
            </w:r>
            <w:r w:rsidR="00C94A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представление о связи числа и </w:t>
            </w:r>
            <w:r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="00C94A3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94A33" w:rsidRPr="00C94A33" w:rsidRDefault="00C94A33" w:rsidP="00C94A33">
            <w:pPr>
              <w:ind w:left="105" w:right="98"/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7F7759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712C83" w:rsidRDefault="00B659FF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Стр.66-68</w:t>
            </w:r>
          </w:p>
        </w:tc>
      </w:tr>
      <w:tr w:rsidR="000E2B46" w:rsidRPr="001326FC" w:rsidTr="00D24091">
        <w:trPr>
          <w:trHeight w:val="639"/>
        </w:trPr>
        <w:tc>
          <w:tcPr>
            <w:tcW w:w="709" w:type="dxa"/>
          </w:tcPr>
          <w:p w:rsidR="000E2B46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6" w:type="dxa"/>
          </w:tcPr>
          <w:p w:rsidR="000E2B46" w:rsidRPr="00E9028A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0E2B46" w:rsidRPr="000E2B46" w:rsidRDefault="000E2B46" w:rsidP="00712C83">
            <w:pPr>
              <w:ind w:left="105" w:right="98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E2B46" w:rsidRPr="000E2B46" w:rsidRDefault="000E2B46" w:rsidP="00712C83">
            <w:pPr>
              <w:ind w:left="105" w:right="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</w:t>
            </w:r>
            <w:r w:rsidRPr="000E2B4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Май</w:t>
            </w:r>
          </w:p>
        </w:tc>
        <w:tc>
          <w:tcPr>
            <w:tcW w:w="2551" w:type="dxa"/>
          </w:tcPr>
          <w:p w:rsidR="000E2B46" w:rsidRPr="00712C83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E2B46" w:rsidRPr="001326FC" w:rsidTr="00D24091">
        <w:trPr>
          <w:trHeight w:val="987"/>
        </w:trPr>
        <w:tc>
          <w:tcPr>
            <w:tcW w:w="709" w:type="dxa"/>
          </w:tcPr>
          <w:p w:rsidR="000E2B46" w:rsidRPr="00E9028A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33-34</w:t>
            </w:r>
          </w:p>
        </w:tc>
        <w:tc>
          <w:tcPr>
            <w:tcW w:w="2836" w:type="dxa"/>
          </w:tcPr>
          <w:p w:rsidR="000E2B46" w:rsidRPr="00E9028A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 и закрепление</w:t>
            </w:r>
          </w:p>
        </w:tc>
        <w:tc>
          <w:tcPr>
            <w:tcW w:w="4536" w:type="dxa"/>
          </w:tcPr>
          <w:p w:rsidR="000E2B46" w:rsidRPr="00E9028A" w:rsidRDefault="000E2B46" w:rsidP="00712C83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 учить считать от 1</w:t>
            </w:r>
          </w:p>
          <w:p w:rsidR="000E2B46" w:rsidRPr="00E9028A" w:rsidRDefault="000E2B46" w:rsidP="00712C83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. Учить различать равенство и неравенство групп по количеству входящих в них предметов.</w:t>
            </w:r>
          </w:p>
          <w:p w:rsidR="000E2B46" w:rsidRPr="00E9028A" w:rsidRDefault="000E2B46" w:rsidP="00712C83">
            <w:pPr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Дорисовывать,</w:t>
            </w:r>
            <w:r w:rsidRPr="00E902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штриховать, узнавать и называть геометрические фигуры</w:t>
            </w:r>
          </w:p>
          <w:p w:rsidR="000E2B46" w:rsidRPr="00D24091" w:rsidRDefault="000E2B46" w:rsidP="00712C83">
            <w:pPr>
              <w:ind w:left="105" w:right="98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2551" w:type="dxa"/>
          </w:tcPr>
          <w:p w:rsidR="000E2B46" w:rsidRPr="000E2B46" w:rsidRDefault="000E2B46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2B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="007F7759"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E9028A" w:rsidRDefault="00B659FF" w:rsidP="000E2B46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Стр.69-75</w:t>
            </w:r>
          </w:p>
        </w:tc>
      </w:tr>
      <w:tr w:rsidR="000E2B46" w:rsidRPr="001326FC" w:rsidTr="00D24091">
        <w:trPr>
          <w:trHeight w:val="987"/>
        </w:trPr>
        <w:tc>
          <w:tcPr>
            <w:tcW w:w="709" w:type="dxa"/>
          </w:tcPr>
          <w:p w:rsidR="000E2B46" w:rsidRPr="00E9028A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E866AC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2836" w:type="dxa"/>
          </w:tcPr>
          <w:p w:rsidR="000E2B46" w:rsidRPr="00E9028A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9028A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Повторение и закрепление. Контрольная диагностика</w:t>
            </w:r>
          </w:p>
        </w:tc>
        <w:tc>
          <w:tcPr>
            <w:tcW w:w="4536" w:type="dxa"/>
          </w:tcPr>
          <w:p w:rsidR="00D24091" w:rsidRDefault="000E2B46" w:rsidP="00C94A3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Привить навыки самостоятельного решения примеров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 заполнять таблицы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 на развитие памяти и внимания</w:t>
            </w:r>
            <w:r w:rsidR="00C94A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712C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Расширять пространственное представление</w:t>
            </w:r>
            <w:r w:rsidR="00C94A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C94A33" w:rsidRPr="00C94A33" w:rsidRDefault="00C94A33" w:rsidP="00C94A33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2551" w:type="dxa"/>
          </w:tcPr>
          <w:p w:rsidR="000E2B46" w:rsidRDefault="007F7759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Т.Ю. Болтенко </w:t>
            </w:r>
            <w:r w:rsidRPr="007F775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 считать»</w:t>
            </w:r>
          </w:p>
          <w:p w:rsidR="000E2B46" w:rsidRPr="007F7759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Стр.76-79</w:t>
            </w:r>
          </w:p>
        </w:tc>
      </w:tr>
      <w:tr w:rsidR="000E2B46" w:rsidRPr="001326FC" w:rsidTr="00C94A33">
        <w:trPr>
          <w:trHeight w:val="1450"/>
        </w:trPr>
        <w:tc>
          <w:tcPr>
            <w:tcW w:w="709" w:type="dxa"/>
          </w:tcPr>
          <w:p w:rsidR="000E2B46" w:rsidRPr="007F7759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E866AC" w:rsidRDefault="000E2B46" w:rsidP="001326F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2836" w:type="dxa"/>
          </w:tcPr>
          <w:p w:rsidR="000E2B46" w:rsidRPr="00E866AC" w:rsidRDefault="000E2B46" w:rsidP="001326FC">
            <w:pPr>
              <w:ind w:left="110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результативности обучения. Открытое занятие для родителей.</w:t>
            </w:r>
          </w:p>
        </w:tc>
        <w:tc>
          <w:tcPr>
            <w:tcW w:w="4536" w:type="dxa"/>
          </w:tcPr>
          <w:p w:rsidR="000E2B46" w:rsidRPr="00703068" w:rsidRDefault="000E2B46" w:rsidP="00B659FF">
            <w:pPr>
              <w:tabs>
                <w:tab w:val="left" w:pos="2054"/>
              </w:tabs>
              <w:ind w:left="105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703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B659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B659F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изученных </w:t>
            </w:r>
            <w:r w:rsidRPr="00703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математических</w:t>
            </w:r>
            <w:r w:rsidRPr="0070306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понятиях.</w:t>
            </w:r>
            <w:r w:rsidRPr="00703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</w:t>
            </w:r>
            <w:r w:rsidRPr="0070306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мышление,</w:t>
            </w:r>
            <w:r w:rsidRPr="0070306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память</w:t>
            </w:r>
            <w:r w:rsidRPr="00703068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70306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речь.</w:t>
            </w:r>
          </w:p>
          <w:p w:rsidR="000E2B46" w:rsidRPr="00E866AC" w:rsidRDefault="000E2B46" w:rsidP="00B659FF">
            <w:pPr>
              <w:tabs>
                <w:tab w:val="left" w:pos="218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50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Воспитывать</w:t>
            </w:r>
            <w:r w:rsidRPr="006750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750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любознательность.</w:t>
            </w:r>
          </w:p>
        </w:tc>
        <w:tc>
          <w:tcPr>
            <w:tcW w:w="2551" w:type="dxa"/>
          </w:tcPr>
          <w:p w:rsidR="00B659FF" w:rsidRPr="00D24091" w:rsidRDefault="00B659FF" w:rsidP="00B659FF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E2B46" w:rsidRPr="00D24091" w:rsidRDefault="000E2B46" w:rsidP="00E866AC">
            <w:pPr>
              <w:spacing w:before="4" w:line="237" w:lineRule="auto"/>
              <w:ind w:left="111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D3F2D" w:rsidRPr="00E9028A" w:rsidRDefault="00BD3F2D" w:rsidP="00F60CB8">
      <w:pPr>
        <w:pStyle w:val="aa"/>
        <w:ind w:right="425"/>
        <w:jc w:val="both"/>
        <w:rPr>
          <w:rFonts w:ascii="Times New Roman" w:hAnsi="Times New Roman" w:cs="Times New Roman"/>
          <w:i/>
          <w:sz w:val="24"/>
        </w:rPr>
        <w:sectPr w:rsidR="00BD3F2D" w:rsidRPr="00E9028A" w:rsidSect="00F209CE">
          <w:pgSz w:w="11910" w:h="16840"/>
          <w:pgMar w:top="1040" w:right="711" w:bottom="851" w:left="1985" w:header="0" w:footer="918" w:gutter="0"/>
          <w:cols w:space="720"/>
        </w:sectPr>
      </w:pPr>
    </w:p>
    <w:p w:rsidR="00712C83" w:rsidRPr="00712C83" w:rsidRDefault="00882AE7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</w:t>
      </w:r>
      <w:r w:rsidR="00F60CB8" w:rsidRPr="00F60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12C8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Мониторинг  </w:t>
      </w:r>
    </w:p>
    <w:p w:rsidR="00712C83" w:rsidRPr="00712C83" w:rsidRDefault="00712C83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Вопросы для проведения диагностика усвоения данной программы:</w:t>
      </w:r>
    </w:p>
    <w:p w:rsidR="00712C83" w:rsidRPr="00712C83" w:rsidRDefault="00712C83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Умение считать в пределах 10 в прямом порядке и в пределах 5 в обратном порядке.</w:t>
      </w:r>
    </w:p>
    <w:p w:rsidR="00712C83" w:rsidRPr="00712C83" w:rsidRDefault="00712C83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Умение сравнивать группы предметов, содержащие до 10 предметов, на основе составления пар, выражать словами, каких предметов больше, меньше, поровну.</w:t>
      </w:r>
    </w:p>
    <w:p w:rsidR="00C41F67" w:rsidRPr="00C41F67" w:rsidRDefault="00C41F67" w:rsidP="00C41F6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C41F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Умение сравнивать предметы по длине, ширине, высоте, раскладывать до 5 предметов в возрастающем порядке, выражать в речи соотношение между ними (шире-уже, длиннее-короче и т.д.)</w:t>
      </w:r>
    </w:p>
    <w:p w:rsidR="00712C83" w:rsidRPr="00712C83" w:rsidRDefault="00C41F67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712C83" w:rsidRPr="00712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Умение узнавать цифры в пределах 10</w:t>
      </w:r>
    </w:p>
    <w:p w:rsidR="00712C83" w:rsidRPr="00712C83" w:rsidRDefault="00712C83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712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Умение узнавать и называть квадрат, круг, треугольник, прямоугольник, цилиндр.</w:t>
      </w:r>
    </w:p>
    <w:p w:rsidR="00712C83" w:rsidRPr="00712C83" w:rsidRDefault="00712C83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712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Умение называть части суток, дни недели, месяцы в году, устанавливать их последовательность.</w:t>
      </w:r>
    </w:p>
    <w:p w:rsidR="00712C83" w:rsidRDefault="00712C83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712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Умение определять направление движения от себя (направо, налево, вперёд, назад, вверх, вниз)</w:t>
      </w:r>
    </w:p>
    <w:p w:rsidR="00C41F67" w:rsidRPr="00C41F67" w:rsidRDefault="00C41F67" w:rsidP="00C41F6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C41F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Умение показывать правую и левую руки, предметы, расположенные справа и слева от неживого объекта</w:t>
      </w:r>
    </w:p>
    <w:p w:rsidR="00712C83" w:rsidRPr="00C41F67" w:rsidRDefault="00C41F67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 Решение логических задач </w:t>
      </w:r>
      <w:bookmarkStart w:id="7" w:name="_GoBack"/>
      <w:bookmarkEnd w:id="7"/>
    </w:p>
    <w:p w:rsidR="00712C83" w:rsidRPr="00712C83" w:rsidRDefault="00712C83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знаний:</w:t>
      </w:r>
    </w:p>
    <w:p w:rsidR="00712C83" w:rsidRPr="00712C83" w:rsidRDefault="00712C83" w:rsidP="00712C83">
      <w:pPr>
        <w:numPr>
          <w:ilvl w:val="0"/>
          <w:numId w:val="1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балл – ребёнок не ответил</w:t>
      </w:r>
    </w:p>
    <w:p w:rsidR="00712C83" w:rsidRPr="00712C83" w:rsidRDefault="00712C83" w:rsidP="00712C83">
      <w:pPr>
        <w:numPr>
          <w:ilvl w:val="0"/>
          <w:numId w:val="1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балла – ребёнок ответил с помощью воспитателя</w:t>
      </w:r>
    </w:p>
    <w:p w:rsidR="00712C83" w:rsidRPr="00C41F67" w:rsidRDefault="00712C83" w:rsidP="00712C83">
      <w:pPr>
        <w:numPr>
          <w:ilvl w:val="0"/>
          <w:numId w:val="14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балла – ребёнок ответил правильно, самостоятельно.</w:t>
      </w:r>
    </w:p>
    <w:p w:rsidR="00712C83" w:rsidRPr="00712C83" w:rsidRDefault="00712C83" w:rsidP="00712C8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2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Подсчёт результатов:</w:t>
      </w:r>
    </w:p>
    <w:p w:rsidR="00712C83" w:rsidRPr="00712C83" w:rsidRDefault="0088431F" w:rsidP="00712C83">
      <w:pPr>
        <w:numPr>
          <w:ilvl w:val="0"/>
          <w:numId w:val="1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– 11</w:t>
      </w:r>
      <w:r w:rsidR="00712C83" w:rsidRPr="00712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баллов – низкий уровень</w:t>
      </w:r>
    </w:p>
    <w:p w:rsidR="00712C83" w:rsidRPr="00712C83" w:rsidRDefault="0088431F" w:rsidP="00712C83">
      <w:pPr>
        <w:numPr>
          <w:ilvl w:val="0"/>
          <w:numId w:val="1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– 17</w:t>
      </w:r>
      <w:r w:rsidR="00712C83" w:rsidRPr="00712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средний уровень</w:t>
      </w:r>
    </w:p>
    <w:p w:rsidR="00882AE7" w:rsidRPr="00903E8C" w:rsidRDefault="0088431F" w:rsidP="00903E8C">
      <w:pPr>
        <w:numPr>
          <w:ilvl w:val="0"/>
          <w:numId w:val="15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– 23</w:t>
      </w:r>
      <w:r w:rsidR="00712C83" w:rsidRPr="00712C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высокий уровень</w:t>
      </w:r>
    </w:p>
    <w:p w:rsidR="00164EFC" w:rsidRPr="00177A7B" w:rsidRDefault="00882AE7" w:rsidP="00177A7B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E36773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        </w:t>
      </w:r>
    </w:p>
    <w:p w:rsidR="00F60CB8" w:rsidRPr="00030C8F" w:rsidRDefault="00164EFC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</w:t>
      </w:r>
      <w:r w:rsidR="00F60CB8" w:rsidRPr="00030C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Методическое обеспечение программы:</w:t>
      </w:r>
    </w:p>
    <w:p w:rsidR="00F60CB8" w:rsidRPr="00F60CB8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Болт</w:t>
      </w:r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енко Т.Ю.  </w:t>
      </w:r>
      <w:r w:rsidR="0017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</w:t>
      </w:r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считать: для</w:t>
      </w:r>
      <w:r w:rsidR="0017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4-5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М.: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2020</w:t>
      </w:r>
      <w:r w:rsidR="00F60CB8" w:rsidRPr="00F60CB8">
        <w:rPr>
          <w:rFonts w:ascii="Times New Roman" w:eastAsia="Times New Roman" w:hAnsi="Times New Roman" w:cs="Times New Roman"/>
          <w:sz w:val="24"/>
          <w:szCs w:val="24"/>
          <w:lang w:eastAsia="ru-RU"/>
        </w:rPr>
        <w:t>.- (Президентская школа)</w:t>
      </w:r>
    </w:p>
    <w:p w:rsidR="00030C8F" w:rsidRDefault="00177A7B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Воронина Л.В., Суворова Н.Д. Знакомим </w:t>
      </w:r>
      <w:r w:rsid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с математикой. М., </w:t>
      </w:r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2011.</w:t>
      </w:r>
    </w:p>
    <w:p w:rsidR="00903E8C" w:rsidRPr="00903E8C" w:rsidRDefault="00903E8C" w:rsidP="00903E8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«Математика в детском саду». Сценарий занятий с детьми 4-5 лет/ Новикова В.П. – М.: Мозаика-синтез, 2016. – 80с.</w:t>
      </w:r>
    </w:p>
    <w:p w:rsidR="00903E8C" w:rsidRPr="00030C8F" w:rsidRDefault="00903E8C" w:rsidP="00903E8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Математика от трех до семи: учеб. -метод. пособие для воспитателей дет. садов / сост. 3. А. Михайлова, Э. Н. Иоффе. - СПб.: Детство-Пресс, 2001.</w:t>
      </w:r>
    </w:p>
    <w:p w:rsidR="00030C8F" w:rsidRPr="00030C8F" w:rsidRDefault="00903E8C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C8F" w:rsidRPr="00030C8F">
        <w:t xml:space="preserve"> </w:t>
      </w:r>
      <w:r w:rsid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Светлова И.Е. Большая книга заданий и упражнений по развитию логики малыша. М: </w:t>
      </w:r>
      <w:proofErr w:type="spellStart"/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030C8F" w:rsidRPr="00030C8F" w:rsidRDefault="00903E8C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Демина Е.С. Развитие элементарных математических представлений. М.,</w:t>
      </w:r>
    </w:p>
    <w:p w:rsidR="00030C8F" w:rsidRPr="00F60CB8" w:rsidRDefault="00030C8F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F60CB8" w:rsidRDefault="00177A7B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Нисканен</w:t>
      </w:r>
      <w:proofErr w:type="spellEnd"/>
      <w:r w:rsidR="00030C8F" w:rsidRPr="0003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Интеллектуальное развитие и воспитание дошкольников: Учебное пособие. М.: Академия, 2002.</w:t>
      </w:r>
    </w:p>
    <w:p w:rsidR="00177A7B" w:rsidRPr="00F60CB8" w:rsidRDefault="00177A7B" w:rsidP="00030C8F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77A7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Ерофеева Т.Н., Павлова Л.Н., Новикова В.П. Математика для дошкольников. М., 1997.</w:t>
      </w:r>
    </w:p>
    <w:p w:rsidR="00164EFC" w:rsidRPr="00164EFC" w:rsidRDefault="00903E8C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Сказочные лабиринты игры. Игровая технология интеллектуально-творческого развития детей 3-7 лет / </w:t>
      </w:r>
      <w:proofErr w:type="spellStart"/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</w:t>
      </w:r>
      <w:proofErr w:type="spellEnd"/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Г., </w:t>
      </w:r>
      <w:proofErr w:type="spellStart"/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90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С.110</w:t>
      </w:r>
    </w:p>
    <w:p w:rsidR="00164EFC" w:rsidRPr="00164EFC" w:rsidRDefault="00164EFC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Данилова В.В., </w:t>
      </w:r>
      <w:proofErr w:type="spellStart"/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Рихтерман</w:t>
      </w:r>
      <w:proofErr w:type="spellEnd"/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Т.Д., Михайлова З.А. Обучение математике в</w:t>
      </w:r>
    </w:p>
    <w:p w:rsidR="00F60CB8" w:rsidRPr="00F60CB8" w:rsidRDefault="00164EFC" w:rsidP="00164EFC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саду. М., 1998.</w:t>
      </w: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B8" w:rsidRPr="00F60CB8" w:rsidRDefault="00F60CB8" w:rsidP="00F60CB8">
      <w:pPr>
        <w:shd w:val="clear" w:color="auto" w:fill="FFFFFF"/>
        <w:spacing w:before="75" w:after="75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60CB8" w:rsidRPr="00F60CB8" w:rsidSect="00AA6C22">
          <w:pgSz w:w="11910" w:h="16840"/>
          <w:pgMar w:top="620" w:right="991" w:bottom="993" w:left="1480" w:header="0" w:footer="523" w:gutter="0"/>
          <w:cols w:space="720"/>
        </w:sectPr>
      </w:pPr>
    </w:p>
    <w:p w:rsidR="00910581" w:rsidRPr="00F862A0" w:rsidRDefault="00910581" w:rsidP="00F60CB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550B63" w:rsidRPr="006403D4" w:rsidRDefault="00550B63" w:rsidP="006403D4">
      <w:pPr>
        <w:shd w:val="clear" w:color="auto" w:fill="FFFFFF"/>
        <w:spacing w:before="75" w:after="75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B63" w:rsidRPr="006403D4" w:rsidRDefault="00550B63" w:rsidP="006403D4">
      <w:pPr>
        <w:shd w:val="clear" w:color="auto" w:fill="FFFFFF"/>
        <w:spacing w:before="75" w:after="75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1304" w:rsidRPr="006403D4" w:rsidRDefault="00E61304" w:rsidP="006403D4">
      <w:pPr>
        <w:shd w:val="clear" w:color="auto" w:fill="FFFFFF"/>
        <w:spacing w:before="75" w:after="75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77" w:rsidRPr="006403D4" w:rsidRDefault="00740977" w:rsidP="00E61304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740977" w:rsidRPr="006403D4" w:rsidSect="00AE288B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4"/>
    <w:multiLevelType w:val="multilevel"/>
    <w:tmpl w:val="E15405A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5"/>
    <w:multiLevelType w:val="multilevel"/>
    <w:tmpl w:val="EA08B6D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00000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57D33CA"/>
    <w:multiLevelType w:val="hybridMultilevel"/>
    <w:tmpl w:val="306ABC90"/>
    <w:lvl w:ilvl="0" w:tplc="5324F258">
      <w:numFmt w:val="bullet"/>
      <w:lvlText w:val="•"/>
      <w:lvlJc w:val="left"/>
      <w:pPr>
        <w:ind w:left="2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F689520">
      <w:numFmt w:val="bullet"/>
      <w:lvlText w:val="•"/>
      <w:lvlJc w:val="left"/>
      <w:pPr>
        <w:ind w:left="1254" w:hanging="168"/>
      </w:pPr>
      <w:rPr>
        <w:rFonts w:hint="default"/>
        <w:lang w:val="ru-RU" w:eastAsia="en-US" w:bidi="ar-SA"/>
      </w:rPr>
    </w:lvl>
    <w:lvl w:ilvl="2" w:tplc="5838F802">
      <w:numFmt w:val="bullet"/>
      <w:lvlText w:val="•"/>
      <w:lvlJc w:val="left"/>
      <w:pPr>
        <w:ind w:left="2268" w:hanging="168"/>
      </w:pPr>
      <w:rPr>
        <w:rFonts w:hint="default"/>
        <w:lang w:val="ru-RU" w:eastAsia="en-US" w:bidi="ar-SA"/>
      </w:rPr>
    </w:lvl>
    <w:lvl w:ilvl="3" w:tplc="12C09730">
      <w:numFmt w:val="bullet"/>
      <w:lvlText w:val="•"/>
      <w:lvlJc w:val="left"/>
      <w:pPr>
        <w:ind w:left="3282" w:hanging="168"/>
      </w:pPr>
      <w:rPr>
        <w:rFonts w:hint="default"/>
        <w:lang w:val="ru-RU" w:eastAsia="en-US" w:bidi="ar-SA"/>
      </w:rPr>
    </w:lvl>
    <w:lvl w:ilvl="4" w:tplc="949A4A20">
      <w:numFmt w:val="bullet"/>
      <w:lvlText w:val="•"/>
      <w:lvlJc w:val="left"/>
      <w:pPr>
        <w:ind w:left="4296" w:hanging="168"/>
      </w:pPr>
      <w:rPr>
        <w:rFonts w:hint="default"/>
        <w:lang w:val="ru-RU" w:eastAsia="en-US" w:bidi="ar-SA"/>
      </w:rPr>
    </w:lvl>
    <w:lvl w:ilvl="5" w:tplc="32DC8C16">
      <w:numFmt w:val="bullet"/>
      <w:lvlText w:val="•"/>
      <w:lvlJc w:val="left"/>
      <w:pPr>
        <w:ind w:left="5310" w:hanging="168"/>
      </w:pPr>
      <w:rPr>
        <w:rFonts w:hint="default"/>
        <w:lang w:val="ru-RU" w:eastAsia="en-US" w:bidi="ar-SA"/>
      </w:rPr>
    </w:lvl>
    <w:lvl w:ilvl="6" w:tplc="BAEC71EC">
      <w:numFmt w:val="bullet"/>
      <w:lvlText w:val="•"/>
      <w:lvlJc w:val="left"/>
      <w:pPr>
        <w:ind w:left="6324" w:hanging="168"/>
      </w:pPr>
      <w:rPr>
        <w:rFonts w:hint="default"/>
        <w:lang w:val="ru-RU" w:eastAsia="en-US" w:bidi="ar-SA"/>
      </w:rPr>
    </w:lvl>
    <w:lvl w:ilvl="7" w:tplc="DA5C85F0">
      <w:numFmt w:val="bullet"/>
      <w:lvlText w:val="•"/>
      <w:lvlJc w:val="left"/>
      <w:pPr>
        <w:ind w:left="7338" w:hanging="168"/>
      </w:pPr>
      <w:rPr>
        <w:rFonts w:hint="default"/>
        <w:lang w:val="ru-RU" w:eastAsia="en-US" w:bidi="ar-SA"/>
      </w:rPr>
    </w:lvl>
    <w:lvl w:ilvl="8" w:tplc="D18C865A">
      <w:numFmt w:val="bullet"/>
      <w:lvlText w:val="•"/>
      <w:lvlJc w:val="left"/>
      <w:pPr>
        <w:ind w:left="8352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05F52822"/>
    <w:multiLevelType w:val="multilevel"/>
    <w:tmpl w:val="7C72A26C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89F04A5"/>
    <w:multiLevelType w:val="multilevel"/>
    <w:tmpl w:val="A3C0A456"/>
    <w:lvl w:ilvl="0">
      <w:start w:val="1"/>
      <w:numFmt w:val="decimal"/>
      <w:lvlText w:val="%1."/>
      <w:lvlJc w:val="left"/>
      <w:pPr>
        <w:ind w:left="896" w:hanging="67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8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0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FDE2627"/>
    <w:multiLevelType w:val="hybridMultilevel"/>
    <w:tmpl w:val="99780C76"/>
    <w:lvl w:ilvl="0" w:tplc="6BDE9D9C">
      <w:numFmt w:val="bullet"/>
      <w:lvlText w:val="-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AE8BB6">
      <w:numFmt w:val="bullet"/>
      <w:lvlText w:val="•"/>
      <w:lvlJc w:val="left"/>
      <w:pPr>
        <w:ind w:left="222" w:hanging="3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2" w:tplc="419EB49C">
      <w:numFmt w:val="bullet"/>
      <w:lvlText w:val="•"/>
      <w:lvlJc w:val="left"/>
      <w:pPr>
        <w:ind w:left="2177" w:hanging="351"/>
      </w:pPr>
      <w:rPr>
        <w:rFonts w:hint="default"/>
        <w:lang w:val="ru-RU" w:eastAsia="en-US" w:bidi="ar-SA"/>
      </w:rPr>
    </w:lvl>
    <w:lvl w:ilvl="3" w:tplc="6D98F772">
      <w:numFmt w:val="bullet"/>
      <w:lvlText w:val="•"/>
      <w:lvlJc w:val="left"/>
      <w:pPr>
        <w:ind w:left="3155" w:hanging="351"/>
      </w:pPr>
      <w:rPr>
        <w:rFonts w:hint="default"/>
        <w:lang w:val="ru-RU" w:eastAsia="en-US" w:bidi="ar-SA"/>
      </w:rPr>
    </w:lvl>
    <w:lvl w:ilvl="4" w:tplc="6478E976">
      <w:numFmt w:val="bullet"/>
      <w:lvlText w:val="•"/>
      <w:lvlJc w:val="left"/>
      <w:pPr>
        <w:ind w:left="4134" w:hanging="351"/>
      </w:pPr>
      <w:rPr>
        <w:rFonts w:hint="default"/>
        <w:lang w:val="ru-RU" w:eastAsia="en-US" w:bidi="ar-SA"/>
      </w:rPr>
    </w:lvl>
    <w:lvl w:ilvl="5" w:tplc="DA720AD8">
      <w:numFmt w:val="bullet"/>
      <w:lvlText w:val="•"/>
      <w:lvlJc w:val="left"/>
      <w:pPr>
        <w:ind w:left="5113" w:hanging="351"/>
      </w:pPr>
      <w:rPr>
        <w:rFonts w:hint="default"/>
        <w:lang w:val="ru-RU" w:eastAsia="en-US" w:bidi="ar-SA"/>
      </w:rPr>
    </w:lvl>
    <w:lvl w:ilvl="6" w:tplc="632C06A4">
      <w:numFmt w:val="bullet"/>
      <w:lvlText w:val="•"/>
      <w:lvlJc w:val="left"/>
      <w:pPr>
        <w:ind w:left="6091" w:hanging="351"/>
      </w:pPr>
      <w:rPr>
        <w:rFonts w:hint="default"/>
        <w:lang w:val="ru-RU" w:eastAsia="en-US" w:bidi="ar-SA"/>
      </w:rPr>
    </w:lvl>
    <w:lvl w:ilvl="7" w:tplc="18BC4D9C">
      <w:numFmt w:val="bullet"/>
      <w:lvlText w:val="•"/>
      <w:lvlJc w:val="left"/>
      <w:pPr>
        <w:ind w:left="7070" w:hanging="351"/>
      </w:pPr>
      <w:rPr>
        <w:rFonts w:hint="default"/>
        <w:lang w:val="ru-RU" w:eastAsia="en-US" w:bidi="ar-SA"/>
      </w:rPr>
    </w:lvl>
    <w:lvl w:ilvl="8" w:tplc="B8040938">
      <w:numFmt w:val="bullet"/>
      <w:lvlText w:val="•"/>
      <w:lvlJc w:val="left"/>
      <w:pPr>
        <w:ind w:left="8049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406535C6"/>
    <w:multiLevelType w:val="multilevel"/>
    <w:tmpl w:val="3EF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A542D"/>
    <w:multiLevelType w:val="multilevel"/>
    <w:tmpl w:val="347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2063A"/>
    <w:multiLevelType w:val="multilevel"/>
    <w:tmpl w:val="1DD4B7BA"/>
    <w:lvl w:ilvl="0">
      <w:start w:val="3"/>
      <w:numFmt w:val="decimal"/>
      <w:lvlText w:val="%1"/>
      <w:lvlJc w:val="left"/>
      <w:pPr>
        <w:ind w:left="1920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8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9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95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5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8" w:hanging="494"/>
      </w:pPr>
      <w:rPr>
        <w:rFonts w:hint="default"/>
        <w:lang w:val="ru-RU" w:eastAsia="en-US" w:bidi="ar-SA"/>
      </w:rPr>
    </w:lvl>
  </w:abstractNum>
  <w:abstractNum w:abstractNumId="12" w15:restartNumberingAfterBreak="0">
    <w:nsid w:val="590016D1"/>
    <w:multiLevelType w:val="hybridMultilevel"/>
    <w:tmpl w:val="E758ACAC"/>
    <w:lvl w:ilvl="0" w:tplc="BAAE4170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18C806">
      <w:numFmt w:val="bullet"/>
      <w:lvlText w:val="•"/>
      <w:lvlJc w:val="left"/>
      <w:pPr>
        <w:ind w:left="1958" w:hanging="164"/>
      </w:pPr>
      <w:rPr>
        <w:rFonts w:hint="default"/>
        <w:lang w:val="ru-RU" w:eastAsia="en-US" w:bidi="ar-SA"/>
      </w:rPr>
    </w:lvl>
    <w:lvl w:ilvl="2" w:tplc="09BCF634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3" w:tplc="BE3EF830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4" w:tplc="CA387854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5" w:tplc="D0EA4F76">
      <w:numFmt w:val="bullet"/>
      <w:lvlText w:val="•"/>
      <w:lvlJc w:val="left"/>
      <w:pPr>
        <w:ind w:left="5952" w:hanging="164"/>
      </w:pPr>
      <w:rPr>
        <w:rFonts w:hint="default"/>
        <w:lang w:val="ru-RU" w:eastAsia="en-US" w:bidi="ar-SA"/>
      </w:rPr>
    </w:lvl>
    <w:lvl w:ilvl="6" w:tplc="FA6A6C48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7" w:tplc="A04636B8">
      <w:numFmt w:val="bullet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  <w:lvl w:ilvl="8" w:tplc="9BD6FB72">
      <w:numFmt w:val="bullet"/>
      <w:lvlText w:val="•"/>
      <w:lvlJc w:val="left"/>
      <w:pPr>
        <w:ind w:left="8947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FF807F3"/>
    <w:multiLevelType w:val="multilevel"/>
    <w:tmpl w:val="48EE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17CD6"/>
    <w:multiLevelType w:val="multilevel"/>
    <w:tmpl w:val="CAD2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B63"/>
    <w:rsid w:val="00006AD2"/>
    <w:rsid w:val="00022F9E"/>
    <w:rsid w:val="00026850"/>
    <w:rsid w:val="00030C8F"/>
    <w:rsid w:val="000420DD"/>
    <w:rsid w:val="000610E7"/>
    <w:rsid w:val="0009350C"/>
    <w:rsid w:val="000E2B46"/>
    <w:rsid w:val="001326FC"/>
    <w:rsid w:val="00147FF7"/>
    <w:rsid w:val="001609BD"/>
    <w:rsid w:val="00164EFC"/>
    <w:rsid w:val="00177A7B"/>
    <w:rsid w:val="001A7611"/>
    <w:rsid w:val="00205A2E"/>
    <w:rsid w:val="00244AFE"/>
    <w:rsid w:val="00263B4E"/>
    <w:rsid w:val="00266ECC"/>
    <w:rsid w:val="00281DEE"/>
    <w:rsid w:val="002A3A46"/>
    <w:rsid w:val="002C32B2"/>
    <w:rsid w:val="0031293E"/>
    <w:rsid w:val="00336D92"/>
    <w:rsid w:val="003372C4"/>
    <w:rsid w:val="0035118D"/>
    <w:rsid w:val="0036066A"/>
    <w:rsid w:val="00372543"/>
    <w:rsid w:val="00397F7F"/>
    <w:rsid w:val="003A4435"/>
    <w:rsid w:val="003D3BB9"/>
    <w:rsid w:val="003E144A"/>
    <w:rsid w:val="0045083D"/>
    <w:rsid w:val="0048523C"/>
    <w:rsid w:val="004E1DD0"/>
    <w:rsid w:val="004E26E5"/>
    <w:rsid w:val="00522AD7"/>
    <w:rsid w:val="00550B63"/>
    <w:rsid w:val="00556FAE"/>
    <w:rsid w:val="00557E36"/>
    <w:rsid w:val="00603E20"/>
    <w:rsid w:val="006403D4"/>
    <w:rsid w:val="00663566"/>
    <w:rsid w:val="006750A1"/>
    <w:rsid w:val="006E155E"/>
    <w:rsid w:val="00703068"/>
    <w:rsid w:val="00712C83"/>
    <w:rsid w:val="00727010"/>
    <w:rsid w:val="00733794"/>
    <w:rsid w:val="00740977"/>
    <w:rsid w:val="00773733"/>
    <w:rsid w:val="0079042E"/>
    <w:rsid w:val="007B14EF"/>
    <w:rsid w:val="007B3BD4"/>
    <w:rsid w:val="007F7759"/>
    <w:rsid w:val="0086726B"/>
    <w:rsid w:val="00882AE7"/>
    <w:rsid w:val="008837CE"/>
    <w:rsid w:val="0088431F"/>
    <w:rsid w:val="008933E7"/>
    <w:rsid w:val="008B46B0"/>
    <w:rsid w:val="00903E8C"/>
    <w:rsid w:val="00910581"/>
    <w:rsid w:val="00921EE1"/>
    <w:rsid w:val="009234A6"/>
    <w:rsid w:val="009302FD"/>
    <w:rsid w:val="00943DC3"/>
    <w:rsid w:val="009679FE"/>
    <w:rsid w:val="009D5EE1"/>
    <w:rsid w:val="009F2753"/>
    <w:rsid w:val="00A430BC"/>
    <w:rsid w:val="00AA6C22"/>
    <w:rsid w:val="00AB4EA5"/>
    <w:rsid w:val="00AD024C"/>
    <w:rsid w:val="00AE113A"/>
    <w:rsid w:val="00AE288B"/>
    <w:rsid w:val="00B041B0"/>
    <w:rsid w:val="00B644D3"/>
    <w:rsid w:val="00B659FF"/>
    <w:rsid w:val="00B85075"/>
    <w:rsid w:val="00BA53F5"/>
    <w:rsid w:val="00BC270B"/>
    <w:rsid w:val="00BC7366"/>
    <w:rsid w:val="00BD3F2D"/>
    <w:rsid w:val="00BD4323"/>
    <w:rsid w:val="00BD7315"/>
    <w:rsid w:val="00BE7D32"/>
    <w:rsid w:val="00C2171B"/>
    <w:rsid w:val="00C33F7C"/>
    <w:rsid w:val="00C41F67"/>
    <w:rsid w:val="00C51534"/>
    <w:rsid w:val="00C94A33"/>
    <w:rsid w:val="00CD3FB3"/>
    <w:rsid w:val="00CE19D8"/>
    <w:rsid w:val="00D15A3E"/>
    <w:rsid w:val="00D24091"/>
    <w:rsid w:val="00D54AA9"/>
    <w:rsid w:val="00D90164"/>
    <w:rsid w:val="00DC7F7B"/>
    <w:rsid w:val="00DE34C9"/>
    <w:rsid w:val="00E36773"/>
    <w:rsid w:val="00E536BC"/>
    <w:rsid w:val="00E61304"/>
    <w:rsid w:val="00E77B28"/>
    <w:rsid w:val="00E866AC"/>
    <w:rsid w:val="00E9028A"/>
    <w:rsid w:val="00E93D82"/>
    <w:rsid w:val="00EA345B"/>
    <w:rsid w:val="00F03D4A"/>
    <w:rsid w:val="00F209CE"/>
    <w:rsid w:val="00F36D6C"/>
    <w:rsid w:val="00F46574"/>
    <w:rsid w:val="00F60CB8"/>
    <w:rsid w:val="00F862A0"/>
    <w:rsid w:val="00FB53D6"/>
    <w:rsid w:val="00FD0931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7C15D"/>
  <w15:docId w15:val="{02A76A30-3DC4-429D-B3F5-42DA437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83"/>
  </w:style>
  <w:style w:type="paragraph" w:styleId="1">
    <w:name w:val="heading 1"/>
    <w:basedOn w:val="a"/>
    <w:link w:val="10"/>
    <w:uiPriority w:val="9"/>
    <w:qFormat/>
    <w:rsid w:val="00550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B63"/>
  </w:style>
  <w:style w:type="character" w:styleId="a3">
    <w:name w:val="Hyperlink"/>
    <w:basedOn w:val="a0"/>
    <w:uiPriority w:val="99"/>
    <w:semiHidden/>
    <w:unhideWhenUsed/>
    <w:rsid w:val="00550B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B6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5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0B63"/>
    <w:rPr>
      <w:b/>
      <w:bCs/>
    </w:rPr>
  </w:style>
  <w:style w:type="character" w:styleId="a7">
    <w:name w:val="Emphasis"/>
    <w:basedOn w:val="a0"/>
    <w:uiPriority w:val="20"/>
    <w:qFormat/>
    <w:rsid w:val="00550B6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7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B2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63566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AE288B"/>
    <w:pPr>
      <w:widowControl w:val="0"/>
      <w:autoSpaceDE w:val="0"/>
      <w:autoSpaceDN w:val="0"/>
      <w:spacing w:after="0" w:line="240" w:lineRule="auto"/>
      <w:ind w:left="896" w:hanging="675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AE2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AE288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6D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6D9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0610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10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10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0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1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410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188763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71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1661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725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9863-57C0-420A-B84E-6D38F780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13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ПК</cp:lastModifiedBy>
  <cp:revision>70</cp:revision>
  <cp:lastPrinted>2021-10-05T15:49:00Z</cp:lastPrinted>
  <dcterms:created xsi:type="dcterms:W3CDTF">2019-10-28T14:01:00Z</dcterms:created>
  <dcterms:modified xsi:type="dcterms:W3CDTF">2022-09-18T15:58:00Z</dcterms:modified>
</cp:coreProperties>
</file>